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D7CF" w14:textId="24A3D51A" w:rsidR="004D6389" w:rsidRPr="004D6389" w:rsidRDefault="008C0A28" w:rsidP="004D6389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ΘΕΜΑ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l-GR"/>
        </w:rPr>
        <w:t xml:space="preserve">: </w:t>
      </w:r>
      <w:r w:rsidR="004D6389" w:rsidRPr="004D63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ΧΡΟΝΟΣ ΕΚΔΟΣΗΣ ΑΠΟΦΑΣΗΣ ΔΣ ΓΙΑ ΠΑΡΑΤΑΣΗ ΣΕ ΣΥΜΒΑΣΗ ΕΡΓΟΥ</w:t>
      </w:r>
    </w:p>
    <w:p w14:paraId="2719DF11" w14:textId="77777777" w:rsidR="004D6389" w:rsidRPr="004D6389" w:rsidRDefault="004D6389" w:rsidP="004D638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4D6389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Αρχή φόρμας</w:t>
      </w:r>
    </w:p>
    <w:p w14:paraId="268F51DD" w14:textId="77777777" w:rsidR="004D6389" w:rsidRPr="004D6389" w:rsidRDefault="004D6389" w:rsidP="00334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Ημ</w:t>
      </w:r>
      <w:proofErr w:type="spellEnd"/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/</w:t>
      </w:r>
      <w:proofErr w:type="spellStart"/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νία</w:t>
      </w:r>
      <w:proofErr w:type="spellEnd"/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υποβολής</w:t>
      </w:r>
      <w:r w:rsidR="003341C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8C0A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26/06/2023</w:t>
      </w:r>
    </w:p>
    <w:p w14:paraId="242F99E9" w14:textId="62416382" w:rsidR="004D6389" w:rsidRPr="008C0A28" w:rsidRDefault="004D6389" w:rsidP="004D6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8C0A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Ερώτηση </w:t>
      </w:r>
    </w:p>
    <w:p w14:paraId="51304D7F" w14:textId="77777777" w:rsidR="003341C2" w:rsidRDefault="004D6389" w:rsidP="004D638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Με την </w:t>
      </w:r>
      <w:r w:rsidR="003341C2"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κατευθυντήρια</w:t>
      </w:r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οδηγία </w:t>
      </w:r>
      <w:proofErr w:type="spellStart"/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αριθμ</w:t>
      </w:r>
      <w:proofErr w:type="spellEnd"/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22 της ΕΑΑΔΗΣΥ, για τροποποίηση σύμβασης, υφίσταται η </w:t>
      </w:r>
      <w:r w:rsidRPr="003341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οριζόντια προϋπόθεση της </w:t>
      </w:r>
      <w:proofErr w:type="spellStart"/>
      <w:r w:rsidRPr="003341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τροποποιησης</w:t>
      </w:r>
      <w:proofErr w:type="spellEnd"/>
      <w:r w:rsidRPr="003341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συμβάσεων</w:t>
      </w:r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που αναφέρει ότι </w:t>
      </w:r>
      <w:r w:rsidRPr="003341C2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el-GR"/>
        </w:rPr>
        <w:t>η τροποποίηση μπορεί να γίνει \"..όσο διαρκεί η εκτέλεσή τους</w:t>
      </w:r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\". </w:t>
      </w:r>
    </w:p>
    <w:p w14:paraId="4519D069" w14:textId="48DF7DAB" w:rsidR="004D6389" w:rsidRDefault="004D6389" w:rsidP="004D638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4D638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Σε σύμβαση έργου, εάν το αίτημα του αναδόχου είναι εμπρόθεσμο, αλλά η απόφαση του Δημοτικού Συμβουλίου εκδοθεί ΜΕΤΑ τη λήξη του χρόνου της σύμβασης, η παράταση θεωρείται νόμιμη? (λαμβάνοντας υπόψη και το ότι πρέπει να γίνει ΑΠΕ). </w:t>
      </w:r>
      <w:r w:rsidR="008C0A28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Σας ευχαριστώ</w:t>
      </w:r>
    </w:p>
    <w:p w14:paraId="28C3FEF4" w14:textId="77777777" w:rsidR="008C0A28" w:rsidRDefault="008C0A28" w:rsidP="004D638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</w:p>
    <w:p w14:paraId="3389BA95" w14:textId="40E4E8CE" w:rsidR="00C94B52" w:rsidRPr="00C94B52" w:rsidRDefault="00C94B52" w:rsidP="004D638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 w:rsidRPr="00C94B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Απάντηση:</w:t>
      </w:r>
    </w:p>
    <w:p w14:paraId="45C7A5E5" w14:textId="77777777" w:rsidR="00C94B52" w:rsidRPr="00C94B52" w:rsidRDefault="00C94B52" w:rsidP="00C94B5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Σύμφωνα με την απαίτηση της παρ.</w:t>
      </w:r>
      <w:r w:rsidRPr="00C94B5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5 Άρθρο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υ</w:t>
      </w:r>
      <w:r w:rsidRPr="00C94B5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147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Ν. 4412/2016 («</w:t>
      </w:r>
      <w:r w:rsidRPr="00C94B5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Προθεσμίες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»)</w:t>
      </w:r>
      <w:r w:rsidRPr="00C94B5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(όπως </w:t>
      </w:r>
      <w:r w:rsidRPr="00C94B5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αντικαταστάθηκε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με το άρθρο 66 Ν.4782/2021, ΦΕΚ Α` 36/09.03.2021), Μ</w:t>
      </w:r>
      <w:r w:rsidRPr="00C94B5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ε απόφαση της Προϊσταμένης Αρχής εγκρίνεται παράταση των τμηματικών προθεσμιών, ύστερα από αίτηση του αναδόχου που υποβάλλεται στη διευθύνουσα υπηρεσία ή και χωρίς αυτήν, αν δεν έχει λήξει η οριακή προθεσμία του έργου. Το αίτημα υποβάλλεται οποτεδήποτε μέχρι τη λήξη της τρέχουσας κάθε φορά προθεσμίας </w:t>
      </w:r>
      <w:r w:rsidRPr="00C94B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και η Προϊσταμένη Αρχή αποφαίνεται εντός τριάντα (30) ημερών, αλλιώς τεκμαίρεται η αποδοχή της αίτησης και η ρητή ή σιωπηρή παράταση ανατρέχει στη λήξη της προηγούμενης προθεσμίας.</w:t>
      </w:r>
    </w:p>
    <w:p w14:paraId="17340BC6" w14:textId="77777777" w:rsidR="004D6389" w:rsidRPr="004D6389" w:rsidRDefault="004D6389" w:rsidP="004D638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4D6389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14:paraId="42B46CA4" w14:textId="77777777" w:rsidR="00694137" w:rsidRPr="004D6389" w:rsidRDefault="00694137" w:rsidP="004D63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4137" w:rsidRPr="004D63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89"/>
    <w:rsid w:val="003341C2"/>
    <w:rsid w:val="004D6389"/>
    <w:rsid w:val="00694137"/>
    <w:rsid w:val="008C0A28"/>
    <w:rsid w:val="00C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0BC2"/>
  <w15:chartTrackingRefBased/>
  <w15:docId w15:val="{8C7992F4-AFB8-4867-B3A6-7829329D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6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5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66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98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97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08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12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81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74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ΧΡΟΝΟΣ ΕΚΔΟΣΗΣ ΑΠΟΦΑΣΗΣ ΔΣ ΓΙΑ ΠΑΡΑΤΑΣΗ ΣΕ ΣΥΜΒΑΣΗ ΕΡΓΟΥ"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4</cp:revision>
  <dcterms:created xsi:type="dcterms:W3CDTF">2023-07-02T18:20:00Z</dcterms:created>
  <dcterms:modified xsi:type="dcterms:W3CDTF">2025-03-20T13:16:00Z</dcterms:modified>
</cp:coreProperties>
</file>