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1C25" w14:textId="14A617BF" w:rsidR="00B75195" w:rsidRPr="00695DDD" w:rsidRDefault="0082227B" w:rsidP="00B751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ΘΕΜΑ </w:t>
      </w:r>
      <w:r w:rsidRPr="0082227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75195" w:rsidRPr="00695DDD">
        <w:rPr>
          <w:rFonts w:ascii="Times New Roman" w:hAnsi="Times New Roman" w:cs="Times New Roman"/>
          <w:b/>
          <w:bCs/>
          <w:sz w:val="28"/>
          <w:szCs w:val="28"/>
        </w:rPr>
        <w:t xml:space="preserve">ΧΕΠ </w:t>
      </w:r>
      <w:r>
        <w:rPr>
          <w:rFonts w:ascii="Times New Roman" w:hAnsi="Times New Roman" w:cs="Times New Roman"/>
          <w:b/>
          <w:bCs/>
          <w:sz w:val="28"/>
          <w:szCs w:val="28"/>
        </w:rPr>
        <w:t>για την Αναθεώρηση</w:t>
      </w:r>
    </w:p>
    <w:p w14:paraId="6E23E555" w14:textId="168DB776" w:rsidR="00B75195" w:rsidRPr="00B75195" w:rsidRDefault="00B75195" w:rsidP="00B751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195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B751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5195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B75195">
        <w:rPr>
          <w:rFonts w:ascii="Times New Roman" w:hAnsi="Times New Roman" w:cs="Times New Roman"/>
          <w:sz w:val="24"/>
          <w:szCs w:val="24"/>
        </w:rPr>
        <w:t xml:space="preserve"> υποβολής </w:t>
      </w:r>
      <w:r w:rsidRPr="0082227B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13/0</w:t>
      </w:r>
      <w:r w:rsidR="0082227B" w:rsidRPr="0082227B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1</w:t>
      </w:r>
      <w:r w:rsidRPr="0082227B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/202</w:t>
      </w:r>
      <w:r w:rsidR="0082227B" w:rsidRPr="0082227B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3</w:t>
      </w:r>
    </w:p>
    <w:p w14:paraId="3392D6F8" w14:textId="77777777" w:rsidR="00B75195" w:rsidRDefault="00B75195" w:rsidP="00B75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90EBFC" w14:textId="1A8B90D7" w:rsidR="00B75195" w:rsidRPr="0082227B" w:rsidRDefault="00B75195" w:rsidP="00B75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27B">
        <w:rPr>
          <w:rFonts w:ascii="Times New Roman" w:hAnsi="Times New Roman" w:cs="Times New Roman"/>
          <w:b/>
          <w:bCs/>
          <w:sz w:val="24"/>
          <w:szCs w:val="24"/>
        </w:rPr>
        <w:t xml:space="preserve">Ερώτηση </w:t>
      </w:r>
    </w:p>
    <w:p w14:paraId="4C020AA8" w14:textId="77777777" w:rsidR="00A55DF5" w:rsidRDefault="00B75195" w:rsidP="00B75195">
      <w:pPr>
        <w:jc w:val="both"/>
        <w:rPr>
          <w:rFonts w:ascii="Times New Roman" w:hAnsi="Times New Roman" w:cs="Times New Roman"/>
          <w:sz w:val="24"/>
          <w:szCs w:val="24"/>
        </w:rPr>
      </w:pPr>
      <w:r w:rsidRPr="0082227B">
        <w:rPr>
          <w:rFonts w:ascii="Times New Roman" w:hAnsi="Times New Roman" w:cs="Times New Roman"/>
          <w:sz w:val="24"/>
          <w:szCs w:val="24"/>
        </w:rPr>
        <w:t>Μου κατατέθηκε για πληρωμή ένας λογαριασμός ο οποίος αφορά αναθεώρηση τιμών έργου το οποίο έχει ολοκληρωθεί.</w:t>
      </w:r>
      <w:r w:rsidRPr="00B75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0F90B" w14:textId="77777777" w:rsidR="00A55DF5" w:rsidRDefault="00B75195" w:rsidP="00B75195">
      <w:pPr>
        <w:jc w:val="both"/>
        <w:rPr>
          <w:rFonts w:ascii="Times New Roman" w:hAnsi="Times New Roman" w:cs="Times New Roman"/>
          <w:sz w:val="24"/>
          <w:szCs w:val="24"/>
        </w:rPr>
      </w:pPr>
      <w:r w:rsidRPr="00B75195">
        <w:rPr>
          <w:rFonts w:ascii="Times New Roman" w:hAnsi="Times New Roman" w:cs="Times New Roman"/>
          <w:sz w:val="24"/>
          <w:szCs w:val="24"/>
        </w:rPr>
        <w:t xml:space="preserve">Η περίοδος που αφορά την αναθεώρηση είναι το Δ' τρίμηνο του 2021. </w:t>
      </w:r>
    </w:p>
    <w:p w14:paraId="799AF234" w14:textId="77777777" w:rsidR="00A55DF5" w:rsidRDefault="00B75195" w:rsidP="00B75195">
      <w:pPr>
        <w:jc w:val="both"/>
        <w:rPr>
          <w:rFonts w:ascii="Times New Roman" w:hAnsi="Times New Roman" w:cs="Times New Roman"/>
          <w:sz w:val="24"/>
          <w:szCs w:val="24"/>
        </w:rPr>
      </w:pPr>
      <w:r w:rsidRPr="00B75195">
        <w:rPr>
          <w:rFonts w:ascii="Times New Roman" w:hAnsi="Times New Roman" w:cs="Times New Roman"/>
          <w:sz w:val="24"/>
          <w:szCs w:val="24"/>
        </w:rPr>
        <w:t xml:space="preserve">Το ποσόν της αναθεώρησης προστιθέμενο στους ήδη καταβληθέντες λογαριασμούς επιφέρει υπέρβαση του ποσού της αρχικής σύμβασης. </w:t>
      </w:r>
    </w:p>
    <w:p w14:paraId="7174951B" w14:textId="77777777" w:rsidR="00A55DF5" w:rsidRDefault="00B75195" w:rsidP="00B75195">
      <w:pPr>
        <w:jc w:val="both"/>
        <w:rPr>
          <w:rFonts w:ascii="Times New Roman" w:hAnsi="Times New Roman" w:cs="Times New Roman"/>
          <w:sz w:val="24"/>
          <w:szCs w:val="24"/>
        </w:rPr>
      </w:pPr>
      <w:r w:rsidRPr="00B75195">
        <w:rPr>
          <w:rFonts w:ascii="Times New Roman" w:hAnsi="Times New Roman" w:cs="Times New Roman"/>
          <w:sz w:val="24"/>
          <w:szCs w:val="24"/>
        </w:rPr>
        <w:t xml:space="preserve">Το ερώτημα μου είναι το εξής. </w:t>
      </w:r>
    </w:p>
    <w:p w14:paraId="482F0DAB" w14:textId="02D05400" w:rsidR="00A55DF5" w:rsidRDefault="00B75195" w:rsidP="00B75195">
      <w:pPr>
        <w:jc w:val="both"/>
        <w:rPr>
          <w:rFonts w:ascii="Times New Roman" w:hAnsi="Times New Roman" w:cs="Times New Roman"/>
          <w:sz w:val="24"/>
          <w:szCs w:val="24"/>
        </w:rPr>
      </w:pPr>
      <w:r w:rsidRPr="00B75195">
        <w:rPr>
          <w:rFonts w:ascii="Times New Roman" w:hAnsi="Times New Roman" w:cs="Times New Roman"/>
          <w:sz w:val="24"/>
          <w:szCs w:val="24"/>
        </w:rPr>
        <w:t>Για να αποπληρωθεί το ποσόν του λογαριασμού αναθεώρησης τιμών (από τη στιγμή που έχουμε υπέρβαση του ποσού της σύμβασης) δεν είναι απαραίτητο να περάσει από έγκριση της Οικονομικής Επιτροπής</w:t>
      </w:r>
      <w:r w:rsidR="00305A85">
        <w:rPr>
          <w:rFonts w:ascii="Times New Roman" w:hAnsi="Times New Roman" w:cs="Times New Roman"/>
          <w:sz w:val="24"/>
          <w:szCs w:val="24"/>
        </w:rPr>
        <w:t xml:space="preserve"> του Δήμου</w:t>
      </w:r>
      <w:r w:rsidRPr="00B751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9EBC62" w14:textId="502C3AAD" w:rsidR="00A13995" w:rsidRDefault="00B75195" w:rsidP="00B75195">
      <w:pPr>
        <w:jc w:val="both"/>
        <w:rPr>
          <w:rFonts w:ascii="Times New Roman" w:hAnsi="Times New Roman" w:cs="Times New Roman"/>
          <w:sz w:val="24"/>
          <w:szCs w:val="24"/>
        </w:rPr>
      </w:pPr>
      <w:r w:rsidRPr="00B75195">
        <w:rPr>
          <w:rFonts w:ascii="Times New Roman" w:hAnsi="Times New Roman" w:cs="Times New Roman"/>
          <w:sz w:val="24"/>
          <w:szCs w:val="24"/>
        </w:rPr>
        <w:t>Σας ευχαριστώ για το χρόνο σας Μιχάλης Ελευθερίου</w:t>
      </w:r>
    </w:p>
    <w:p w14:paraId="4BD3EBB8" w14:textId="1C06C8C3" w:rsidR="00A55DF5" w:rsidRDefault="00A55DF5" w:rsidP="00B75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0AF4A" w14:textId="76D24D8C" w:rsidR="00A55DF5" w:rsidRPr="00F1148D" w:rsidRDefault="00A55DF5" w:rsidP="00B75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DF5">
        <w:rPr>
          <w:rFonts w:ascii="Times New Roman" w:hAnsi="Times New Roman" w:cs="Times New Roman"/>
          <w:b/>
          <w:bCs/>
          <w:sz w:val="24"/>
          <w:szCs w:val="24"/>
        </w:rPr>
        <w:t>Απάντηση</w:t>
      </w:r>
      <w:r w:rsidRPr="00F114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D04F41" w14:textId="70EBE013" w:rsidR="00F1148D" w:rsidRPr="00F1148D" w:rsidRDefault="00F1148D" w:rsidP="00F1148D">
      <w:pPr>
        <w:jc w:val="both"/>
        <w:rPr>
          <w:rFonts w:ascii="Times New Roman" w:hAnsi="Times New Roman" w:cs="Times New Roman"/>
          <w:sz w:val="24"/>
          <w:szCs w:val="24"/>
        </w:rPr>
      </w:pPr>
      <w:r w:rsidRPr="00F1148D">
        <w:rPr>
          <w:rFonts w:ascii="Times New Roman" w:hAnsi="Times New Roman" w:cs="Times New Roman"/>
          <w:sz w:val="24"/>
          <w:szCs w:val="24"/>
        </w:rPr>
        <w:t xml:space="preserve">Σύμφωνα με την παρ.1 του Άρθρου 72 Ν. 3852/2010 (όπως αντικαταστάθηκε με το άρθρο 40 παρ.1 Ν.4735/2020,ΦΕΚ Α 197/12.10.2020. («Αρμοδιότητες Οικονομικής Επιτροπής Δήμων»):  </w:t>
      </w:r>
    </w:p>
    <w:p w14:paraId="3DF44E5B" w14:textId="24001B5C" w:rsidR="00F1148D" w:rsidRPr="00F1148D" w:rsidRDefault="00F1148D" w:rsidP="00F1148D">
      <w:pPr>
        <w:jc w:val="both"/>
        <w:rPr>
          <w:rFonts w:ascii="Times New Roman" w:hAnsi="Times New Roman" w:cs="Times New Roman"/>
          <w:sz w:val="24"/>
          <w:szCs w:val="24"/>
        </w:rPr>
      </w:pPr>
      <w:r w:rsidRPr="00F1148D">
        <w:rPr>
          <w:rFonts w:ascii="Times New Roman" w:hAnsi="Times New Roman" w:cs="Times New Roman"/>
          <w:sz w:val="24"/>
          <w:szCs w:val="24"/>
        </w:rPr>
        <w:t>Η Οικονομική Επιτροπή είναι συλλογικό όργανο, αρμόδιο για τον έλεγχο και την παρακολούθηση της οικονομικής και διοικητικής λειτουργίας του δήμου. Ειδικότερα, έχει τις ακόλουθες αποφασιστικές, ελεγκτικές και γνωμοδοτικές αρμοδιότητες:</w:t>
      </w:r>
    </w:p>
    <w:p w14:paraId="6322DB38" w14:textId="5ED10074" w:rsidR="00F1148D" w:rsidRPr="00F1148D" w:rsidRDefault="00F1148D" w:rsidP="00F1148D">
      <w:pPr>
        <w:jc w:val="both"/>
        <w:rPr>
          <w:rFonts w:ascii="Times New Roman" w:hAnsi="Times New Roman" w:cs="Times New Roman"/>
          <w:sz w:val="24"/>
          <w:szCs w:val="24"/>
        </w:rPr>
      </w:pPr>
      <w:r w:rsidRPr="00F1148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142A2B1" w14:textId="332665F9" w:rsidR="00F1148D" w:rsidRPr="00F1148D" w:rsidRDefault="00F1148D" w:rsidP="00F114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48D"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Pr="00F1148D">
        <w:rPr>
          <w:rFonts w:ascii="Times New Roman" w:hAnsi="Times New Roman" w:cs="Times New Roman"/>
          <w:sz w:val="24"/>
          <w:szCs w:val="24"/>
        </w:rPr>
        <w:t>) Αποφασίζει για:</w:t>
      </w:r>
    </w:p>
    <w:p w14:paraId="7B7F4645" w14:textId="77777777" w:rsidR="00F1148D" w:rsidRPr="00F1148D" w:rsidRDefault="00F1148D" w:rsidP="00F1148D">
      <w:pPr>
        <w:jc w:val="both"/>
        <w:rPr>
          <w:rFonts w:ascii="Times New Roman" w:hAnsi="Times New Roman" w:cs="Times New Roman"/>
          <w:sz w:val="24"/>
          <w:szCs w:val="24"/>
        </w:rPr>
      </w:pPr>
      <w:r w:rsidRPr="00F1148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CF5ED2A" w14:textId="7DD6382B" w:rsidR="00F1148D" w:rsidRDefault="00F1148D" w:rsidP="00F1148D">
      <w:pPr>
        <w:jc w:val="both"/>
        <w:rPr>
          <w:rFonts w:ascii="Times New Roman" w:hAnsi="Times New Roman" w:cs="Times New Roman"/>
          <w:sz w:val="24"/>
          <w:szCs w:val="24"/>
        </w:rPr>
      </w:pPr>
      <w:r w:rsidRPr="00F1148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148D">
        <w:rPr>
          <w:rFonts w:ascii="Times New Roman" w:hAnsi="Times New Roman" w:cs="Times New Roman"/>
          <w:sz w:val="24"/>
          <w:szCs w:val="24"/>
        </w:rPr>
        <w:t>. Την τροποποίηση του φυσικού ή οικονομικού αντικειμένου συμβάσεων, σύμφωνα με την εφαρμοζόμενη σε κάθε περίπτωση νομοθεσία, και εγκρίνει το πρωτόκολλο παραλαβής με αιτιολογημένη απόφασή της.</w:t>
      </w:r>
    </w:p>
    <w:sectPr w:rsidR="00F114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95"/>
    <w:rsid w:val="00305A85"/>
    <w:rsid w:val="004644FF"/>
    <w:rsid w:val="00695DDD"/>
    <w:rsid w:val="0082227B"/>
    <w:rsid w:val="00A13995"/>
    <w:rsid w:val="00A55DF5"/>
    <w:rsid w:val="00B75195"/>
    <w:rsid w:val="00DF5A8F"/>
    <w:rsid w:val="00F1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22A4"/>
  <w15:chartTrackingRefBased/>
  <w15:docId w15:val="{894E11D8-7B26-4490-A7A3-A7F39DEC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75195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75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Ζήσης Παπασταμάτης</cp:lastModifiedBy>
  <cp:revision>6</cp:revision>
  <dcterms:created xsi:type="dcterms:W3CDTF">2022-10-14T06:47:00Z</dcterms:created>
  <dcterms:modified xsi:type="dcterms:W3CDTF">2025-03-20T13:47:00Z</dcterms:modified>
</cp:coreProperties>
</file>