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30D7" w14:textId="1CC2EC48" w:rsidR="008C3486" w:rsidRPr="00D764C7" w:rsidRDefault="00D764C7">
      <w:pPr>
        <w:spacing w:after="160" w:line="259" w:lineRule="auto"/>
        <w:jc w:val="both"/>
        <w:rPr>
          <w:rFonts w:ascii="Times New Roman" w:eastAsia="Times New Roman" w:hAnsi="Times New Roman" w:cs="Times New Roman"/>
          <w:color w:val="222222"/>
          <w:sz w:val="24"/>
          <w:szCs w:val="24"/>
          <w:shd w:val="clear" w:color="auto" w:fill="FFFFFF"/>
          <w:lang w:val="el-GR" w:eastAsia="el-GR"/>
        </w:rPr>
      </w:pPr>
      <w:r w:rsidRPr="00D764C7">
        <w:rPr>
          <w:rFonts w:ascii="Times New Roman" w:eastAsia="Times New Roman" w:hAnsi="Times New Roman" w:cs="Times New Roman"/>
          <w:b/>
          <w:bCs/>
          <w:color w:val="222222"/>
          <w:sz w:val="24"/>
          <w:szCs w:val="24"/>
          <w:shd w:val="clear" w:color="auto" w:fill="FFFFFF"/>
          <w:lang w:val="el-GR" w:eastAsia="el-GR"/>
        </w:rPr>
        <w:t xml:space="preserve">ΘΕΜΑ </w:t>
      </w:r>
      <w:r w:rsidRPr="00D764C7">
        <w:rPr>
          <w:rFonts w:ascii="Times New Roman" w:eastAsia="Times New Roman" w:hAnsi="Times New Roman" w:cs="Times New Roman"/>
          <w:b/>
          <w:bCs/>
          <w:color w:val="222222"/>
          <w:sz w:val="24"/>
          <w:szCs w:val="24"/>
          <w:shd w:val="clear" w:color="auto" w:fill="FFFFFF"/>
          <w:lang w:eastAsia="el-GR"/>
        </w:rPr>
        <w:t xml:space="preserve">: </w:t>
      </w:r>
      <w:r w:rsidR="00572D77" w:rsidRPr="00D764C7">
        <w:rPr>
          <w:rFonts w:ascii="Times New Roman" w:eastAsia="Times New Roman" w:hAnsi="Times New Roman" w:cs="Times New Roman"/>
          <w:b/>
          <w:bCs/>
          <w:color w:val="222222"/>
          <w:sz w:val="24"/>
          <w:szCs w:val="24"/>
          <w:shd w:val="clear" w:color="auto" w:fill="FFFFFF"/>
          <w:lang w:val="el-GR" w:eastAsia="el-GR"/>
        </w:rPr>
        <w:t>ΤΗΡΗΣΗ ΗΜΕΡΟΛΟΓΙΩΝ ΕΡΓΟΥ</w:t>
      </w:r>
      <w:r w:rsidRPr="00D764C7">
        <w:rPr>
          <w:rFonts w:ascii="Times New Roman" w:eastAsia="Times New Roman" w:hAnsi="Times New Roman" w:cs="Times New Roman"/>
          <w:color w:val="222222"/>
          <w:sz w:val="24"/>
          <w:szCs w:val="24"/>
          <w:shd w:val="clear" w:color="auto" w:fill="FFFFFF"/>
          <w:lang w:val="el-GR" w:eastAsia="el-GR"/>
        </w:rPr>
        <w:t xml:space="preserve"> </w:t>
      </w:r>
      <w:r w:rsidRPr="00D764C7">
        <w:rPr>
          <w:rFonts w:ascii="Times New Roman" w:eastAsia="Times New Roman" w:hAnsi="Times New Roman" w:cs="Times New Roman"/>
          <w:i/>
          <w:iCs/>
          <w:color w:val="7030A0"/>
          <w:sz w:val="24"/>
          <w:szCs w:val="24"/>
          <w:shd w:val="clear" w:color="auto" w:fill="FFFFFF"/>
          <w:lang w:val="el-GR" w:eastAsia="el-GR"/>
        </w:rPr>
        <w:t>(</w:t>
      </w:r>
      <w:r w:rsidRPr="00D764C7">
        <w:rPr>
          <w:rFonts w:ascii="Times New Roman" w:eastAsia="Times New Roman" w:hAnsi="Times New Roman" w:cs="Times New Roman"/>
          <w:i/>
          <w:iCs/>
          <w:color w:val="7030A0"/>
          <w:sz w:val="24"/>
          <w:szCs w:val="24"/>
          <w:shd w:val="clear" w:color="auto" w:fill="FFFFFF"/>
          <w:lang w:val="el-GR" w:eastAsia="el-GR"/>
        </w:rPr>
        <w:t>02/04/2021</w:t>
      </w:r>
      <w:r w:rsidRPr="00D764C7">
        <w:rPr>
          <w:rFonts w:ascii="Times New Roman" w:eastAsia="Times New Roman" w:hAnsi="Times New Roman" w:cs="Times New Roman"/>
          <w:i/>
          <w:iCs/>
          <w:color w:val="7030A0"/>
          <w:sz w:val="24"/>
          <w:szCs w:val="24"/>
          <w:shd w:val="clear" w:color="auto" w:fill="FFFFFF"/>
          <w:lang w:val="el-GR" w:eastAsia="el-GR"/>
        </w:rPr>
        <w:t>)</w:t>
      </w:r>
    </w:p>
    <w:p w14:paraId="6DCEC65C" w14:textId="3BE0A9FC" w:rsidR="008C3486" w:rsidRPr="00D764C7" w:rsidRDefault="00572D77">
      <w:pPr>
        <w:spacing w:after="160" w:line="259" w:lineRule="auto"/>
        <w:jc w:val="both"/>
        <w:rPr>
          <w:rFonts w:ascii="Times New Roman" w:eastAsia="Times New Roman" w:hAnsi="Times New Roman" w:cs="Times New Roman"/>
          <w:b/>
          <w:bCs/>
          <w:color w:val="222222"/>
          <w:sz w:val="24"/>
          <w:szCs w:val="24"/>
          <w:shd w:val="clear" w:color="auto" w:fill="FFFFFF"/>
          <w:lang w:val="el-GR" w:eastAsia="el-GR"/>
        </w:rPr>
      </w:pPr>
      <w:r w:rsidRPr="00D764C7">
        <w:rPr>
          <w:rFonts w:ascii="Times New Roman" w:eastAsia="Times New Roman" w:hAnsi="Times New Roman" w:cs="Times New Roman"/>
          <w:b/>
          <w:bCs/>
          <w:color w:val="222222"/>
          <w:sz w:val="24"/>
          <w:szCs w:val="24"/>
          <w:shd w:val="clear" w:color="auto" w:fill="FFFFFF"/>
          <w:lang w:val="el-GR" w:eastAsia="el-GR"/>
        </w:rPr>
        <w:t xml:space="preserve">Ερώτηση </w:t>
      </w:r>
    </w:p>
    <w:p w14:paraId="03FE8C53" w14:textId="3EC039F0" w:rsidR="008C3486" w:rsidRPr="00D764C7" w:rsidRDefault="00572D77">
      <w:pPr>
        <w:spacing w:after="160" w:line="259" w:lineRule="auto"/>
        <w:jc w:val="both"/>
        <w:rPr>
          <w:rFonts w:ascii="Times New Roman" w:eastAsia="Times New Roman" w:hAnsi="Times New Roman" w:cs="Times New Roman"/>
          <w:color w:val="222222"/>
          <w:sz w:val="24"/>
          <w:szCs w:val="24"/>
          <w:shd w:val="clear" w:color="auto" w:fill="FFFFFF"/>
          <w:lang w:val="el-GR" w:eastAsia="el-GR"/>
        </w:rPr>
      </w:pPr>
      <w:r w:rsidRPr="00D764C7">
        <w:rPr>
          <w:rFonts w:ascii="Times New Roman" w:eastAsia="Times New Roman" w:hAnsi="Times New Roman" w:cs="Times New Roman"/>
          <w:color w:val="222222"/>
          <w:sz w:val="24"/>
          <w:szCs w:val="24"/>
          <w:shd w:val="clear" w:color="auto" w:fill="FFFFFF"/>
          <w:lang w:val="el-GR" w:eastAsia="el-GR"/>
        </w:rPr>
        <w:t xml:space="preserve">Σύμφωνα με το </w:t>
      </w:r>
      <w:proofErr w:type="spellStart"/>
      <w:r w:rsidRPr="00D764C7">
        <w:rPr>
          <w:rFonts w:ascii="Times New Roman" w:eastAsia="Times New Roman" w:hAnsi="Times New Roman" w:cs="Times New Roman"/>
          <w:color w:val="222222"/>
          <w:sz w:val="24"/>
          <w:szCs w:val="24"/>
          <w:shd w:val="clear" w:color="auto" w:fill="FFFFFF"/>
          <w:lang w:val="el-GR" w:eastAsia="el-GR"/>
        </w:rPr>
        <w:t>αρ</w:t>
      </w:r>
      <w:proofErr w:type="spellEnd"/>
      <w:r w:rsidRPr="00D764C7">
        <w:rPr>
          <w:rFonts w:ascii="Times New Roman" w:eastAsia="Times New Roman" w:hAnsi="Times New Roman" w:cs="Times New Roman"/>
          <w:color w:val="222222"/>
          <w:sz w:val="24"/>
          <w:szCs w:val="24"/>
          <w:shd w:val="clear" w:color="auto" w:fill="FFFFFF"/>
          <w:lang w:val="el-GR" w:eastAsia="el-GR"/>
        </w:rPr>
        <w:t xml:space="preserve">. 65 Ν4782/21 που τροποποιεί το </w:t>
      </w:r>
      <w:proofErr w:type="spellStart"/>
      <w:r w:rsidRPr="00D764C7">
        <w:rPr>
          <w:rFonts w:ascii="Times New Roman" w:eastAsia="Times New Roman" w:hAnsi="Times New Roman" w:cs="Times New Roman"/>
          <w:color w:val="222222"/>
          <w:sz w:val="24"/>
          <w:szCs w:val="24"/>
          <w:shd w:val="clear" w:color="auto" w:fill="FFFFFF"/>
          <w:lang w:val="el-GR" w:eastAsia="el-GR"/>
        </w:rPr>
        <w:t>άρ</w:t>
      </w:r>
      <w:proofErr w:type="spellEnd"/>
      <w:r w:rsidRPr="00D764C7">
        <w:rPr>
          <w:rFonts w:ascii="Times New Roman" w:eastAsia="Times New Roman" w:hAnsi="Times New Roman" w:cs="Times New Roman"/>
          <w:color w:val="222222"/>
          <w:sz w:val="24"/>
          <w:szCs w:val="24"/>
          <w:shd w:val="clear" w:color="auto" w:fill="FFFFFF"/>
          <w:lang w:val="el-GR" w:eastAsia="el-GR"/>
        </w:rPr>
        <w:t>. 146 Ν4412/16, αλλάζει ο τρόπος τήρησης των ημερολογίων των δημοσίων έργων από τον ανάδοχο. Το άρθρο αυτό έχει ισχύ από 9/3/2021. Αυτό σημαίνει ότι και στα ήδη εκτελούμενα έργα (με ήδη συναφθείσα σύμβαση) θα αλλάξει ο τρόπος τήρησης του ημερολογίου; Αν έχουν εγκριθεί οι όροι δημοπράτησης ή δημοσιεύτηκε η διακήρυξη αλλά είμαστε ακόμη προ συμφωνητικού; Αν κρίνετε ότι απαιτείται/αναμένεται επίσημη διευκρίνηση επ’</w:t>
      </w:r>
      <w:r w:rsidR="00BC7094" w:rsidRPr="00D764C7">
        <w:rPr>
          <w:rFonts w:ascii="Times New Roman" w:eastAsia="Times New Roman" w:hAnsi="Times New Roman" w:cs="Times New Roman"/>
          <w:color w:val="222222"/>
          <w:sz w:val="24"/>
          <w:szCs w:val="24"/>
          <w:shd w:val="clear" w:color="auto" w:fill="FFFFFF"/>
          <w:lang w:val="el-GR" w:eastAsia="el-GR"/>
        </w:rPr>
        <w:t xml:space="preserve"> </w:t>
      </w:r>
      <w:r w:rsidRPr="00D764C7">
        <w:rPr>
          <w:rFonts w:ascii="Times New Roman" w:eastAsia="Times New Roman" w:hAnsi="Times New Roman" w:cs="Times New Roman"/>
          <w:color w:val="222222"/>
          <w:sz w:val="24"/>
          <w:szCs w:val="24"/>
          <w:shd w:val="clear" w:color="auto" w:fill="FFFFFF"/>
          <w:lang w:val="el-GR" w:eastAsia="el-GR"/>
        </w:rPr>
        <w:t>αυτού, ποια πιστεύετε ότι είναι η προτιμότερη ενδιάμεση λύση; Ευχαριστώ για τον χρόνο σας.</w:t>
      </w:r>
    </w:p>
    <w:p w14:paraId="575A0ED6" w14:textId="5984A93A" w:rsidR="008C3486" w:rsidRPr="00D764C7" w:rsidRDefault="008C3486">
      <w:pPr>
        <w:rPr>
          <w:rFonts w:ascii="Times New Roman" w:eastAsia="Times New Roman" w:hAnsi="Times New Roman" w:cs="Times New Roman"/>
          <w:color w:val="222222"/>
          <w:sz w:val="24"/>
          <w:szCs w:val="24"/>
          <w:shd w:val="clear" w:color="auto" w:fill="FFFFFF"/>
          <w:lang w:val="el-GR" w:eastAsia="el-GR"/>
        </w:rPr>
      </w:pPr>
    </w:p>
    <w:p w14:paraId="0746B581" w14:textId="1526A480" w:rsidR="00BC7094" w:rsidRPr="00D764C7" w:rsidRDefault="00BC7094" w:rsidP="00D764C7">
      <w:pPr>
        <w:widowControl w:val="0"/>
        <w:autoSpaceDE w:val="0"/>
        <w:autoSpaceDN w:val="0"/>
        <w:adjustRightInd w:val="0"/>
        <w:spacing w:after="160" w:line="256" w:lineRule="auto"/>
        <w:jc w:val="both"/>
        <w:rPr>
          <w:rFonts w:ascii="Times New Roman" w:eastAsia="Times New Roman" w:hAnsi="Times New Roman" w:cs="Times New Roman"/>
          <w:b/>
          <w:bCs/>
          <w:color w:val="222222"/>
          <w:sz w:val="24"/>
          <w:szCs w:val="24"/>
          <w:shd w:val="clear" w:color="auto" w:fill="FFFFFF"/>
          <w:lang w:val="el-GR" w:eastAsia="el-GR"/>
        </w:rPr>
      </w:pPr>
      <w:r w:rsidRPr="00D764C7">
        <w:rPr>
          <w:rFonts w:ascii="Times New Roman" w:eastAsia="Times New Roman" w:hAnsi="Times New Roman" w:cs="Times New Roman"/>
          <w:b/>
          <w:bCs/>
          <w:color w:val="222222"/>
          <w:sz w:val="24"/>
          <w:szCs w:val="24"/>
          <w:shd w:val="clear" w:color="auto" w:fill="FFFFFF"/>
          <w:lang w:val="el-GR" w:eastAsia="el-GR"/>
        </w:rPr>
        <w:t xml:space="preserve">Απάντηση : </w:t>
      </w:r>
    </w:p>
    <w:p w14:paraId="5409F01B" w14:textId="77777777" w:rsidR="00572D77" w:rsidRPr="00D764C7" w:rsidRDefault="00572D77" w:rsidP="00BC7094">
      <w:pPr>
        <w:spacing w:after="160" w:line="259" w:lineRule="auto"/>
        <w:jc w:val="both"/>
        <w:rPr>
          <w:rFonts w:ascii="Times New Roman" w:eastAsia="Times New Roman" w:hAnsi="Times New Roman" w:cs="Times New Roman"/>
          <w:color w:val="222222"/>
          <w:sz w:val="24"/>
          <w:szCs w:val="24"/>
          <w:shd w:val="clear" w:color="auto" w:fill="FFFFFF"/>
          <w:lang w:val="el-GR" w:eastAsia="el-GR"/>
        </w:rPr>
      </w:pPr>
      <w:r w:rsidRPr="00D764C7">
        <w:rPr>
          <w:rFonts w:ascii="Times New Roman" w:eastAsia="Times New Roman" w:hAnsi="Times New Roman" w:cs="Times New Roman"/>
          <w:color w:val="222222"/>
          <w:sz w:val="24"/>
          <w:szCs w:val="24"/>
          <w:shd w:val="clear" w:color="auto" w:fill="FFFFFF"/>
          <w:lang w:val="el-GR" w:eastAsia="el-GR"/>
        </w:rPr>
        <w:t>Δεδομένης της μη ύπαρξης μεταβατικής διάταξης, ο</w:t>
      </w:r>
      <w:r w:rsidR="00BC7094" w:rsidRPr="00D764C7">
        <w:rPr>
          <w:rFonts w:ascii="Times New Roman" w:eastAsia="Times New Roman" w:hAnsi="Times New Roman" w:cs="Times New Roman"/>
          <w:color w:val="222222"/>
          <w:sz w:val="24"/>
          <w:szCs w:val="24"/>
          <w:shd w:val="clear" w:color="auto" w:fill="FFFFFF"/>
          <w:lang w:val="el-GR" w:eastAsia="el-GR"/>
        </w:rPr>
        <w:t xml:space="preserve">ι εν λόγω διατάξεις περί Ηλεκτρονικού Ημερολογίου λαμβάνουν χώρα κατά την εκτέλεση Έργων, </w:t>
      </w:r>
      <w:r w:rsidRPr="00D764C7">
        <w:rPr>
          <w:rFonts w:ascii="Times New Roman" w:eastAsia="Times New Roman" w:hAnsi="Times New Roman" w:cs="Times New Roman"/>
          <w:color w:val="222222"/>
          <w:sz w:val="24"/>
          <w:szCs w:val="24"/>
          <w:shd w:val="clear" w:color="auto" w:fill="FFFFFF"/>
          <w:lang w:val="el-GR" w:eastAsia="el-GR"/>
        </w:rPr>
        <w:t>η</w:t>
      </w:r>
      <w:r w:rsidR="00BC7094" w:rsidRPr="00D764C7">
        <w:rPr>
          <w:rFonts w:ascii="Times New Roman" w:eastAsia="Times New Roman" w:hAnsi="Times New Roman" w:cs="Times New Roman"/>
          <w:color w:val="222222"/>
          <w:sz w:val="24"/>
          <w:szCs w:val="24"/>
          <w:shd w:val="clear" w:color="auto" w:fill="FFFFFF"/>
          <w:lang w:val="el-GR" w:eastAsia="el-GR"/>
        </w:rPr>
        <w:t xml:space="preserve"> σύναψη των οποίων θα συναφθεί σύμφωνα με τις διαγωνιστικές διαδικασίες που καταλαμβάνονται από το νέο καθεστώς, δηλ. για Συμβάσεις οι οποίες θα εκτελεσθούν υπό των καθεστώς των τροποποιημένων διατάξεων του Ν. 4412/2016</w:t>
      </w:r>
      <w:r w:rsidRPr="00D764C7">
        <w:rPr>
          <w:rFonts w:ascii="Times New Roman" w:eastAsia="Times New Roman" w:hAnsi="Times New Roman" w:cs="Times New Roman"/>
          <w:color w:val="222222"/>
          <w:sz w:val="24"/>
          <w:szCs w:val="24"/>
          <w:shd w:val="clear" w:color="auto" w:fill="FFFFFF"/>
          <w:lang w:val="el-GR" w:eastAsia="el-GR"/>
        </w:rPr>
        <w:t xml:space="preserve"> και έχουν προκύψει από </w:t>
      </w:r>
      <w:r w:rsidR="00BC7094" w:rsidRPr="00D764C7">
        <w:rPr>
          <w:rFonts w:ascii="Times New Roman" w:eastAsia="Times New Roman" w:hAnsi="Times New Roman" w:cs="Times New Roman"/>
          <w:color w:val="222222"/>
          <w:sz w:val="24"/>
          <w:szCs w:val="24"/>
          <w:shd w:val="clear" w:color="auto" w:fill="FFFFFF"/>
          <w:lang w:val="el-GR" w:eastAsia="el-GR"/>
        </w:rPr>
        <w:t>διαγωνισμο</w:t>
      </w:r>
      <w:r w:rsidRPr="00D764C7">
        <w:rPr>
          <w:rFonts w:ascii="Times New Roman" w:eastAsia="Times New Roman" w:hAnsi="Times New Roman" w:cs="Times New Roman"/>
          <w:color w:val="222222"/>
          <w:sz w:val="24"/>
          <w:szCs w:val="24"/>
          <w:shd w:val="clear" w:color="auto" w:fill="FFFFFF"/>
          <w:lang w:val="el-GR" w:eastAsia="el-GR"/>
        </w:rPr>
        <w:t>ύς</w:t>
      </w:r>
      <w:r w:rsidR="00BC7094" w:rsidRPr="00D764C7">
        <w:rPr>
          <w:rFonts w:ascii="Times New Roman" w:eastAsia="Times New Roman" w:hAnsi="Times New Roman" w:cs="Times New Roman"/>
          <w:color w:val="222222"/>
          <w:sz w:val="24"/>
          <w:szCs w:val="24"/>
          <w:shd w:val="clear" w:color="auto" w:fill="FFFFFF"/>
          <w:lang w:val="el-GR" w:eastAsia="el-GR"/>
        </w:rPr>
        <w:t xml:space="preserve"> των οποίων η διακήρυξη δημοσιεύθηκε στο ΚΗΜΔΗΣ μετά την έναρξη εφαρμογής</w:t>
      </w:r>
      <w:r w:rsidRPr="00D764C7">
        <w:rPr>
          <w:rFonts w:ascii="Times New Roman" w:eastAsia="Times New Roman" w:hAnsi="Times New Roman" w:cs="Times New Roman"/>
          <w:color w:val="222222"/>
          <w:sz w:val="24"/>
          <w:szCs w:val="24"/>
          <w:shd w:val="clear" w:color="auto" w:fill="FFFFFF"/>
          <w:lang w:val="el-GR" w:eastAsia="el-GR"/>
        </w:rPr>
        <w:t xml:space="preserve"> (μετά την 9η /03/2021) </w:t>
      </w:r>
      <w:r w:rsidR="00BC7094" w:rsidRPr="00D764C7">
        <w:rPr>
          <w:rFonts w:ascii="Times New Roman" w:eastAsia="Times New Roman" w:hAnsi="Times New Roman" w:cs="Times New Roman"/>
          <w:color w:val="222222"/>
          <w:sz w:val="24"/>
          <w:szCs w:val="24"/>
          <w:shd w:val="clear" w:color="auto" w:fill="FFFFFF"/>
          <w:lang w:val="el-GR" w:eastAsia="el-GR"/>
        </w:rPr>
        <w:t xml:space="preserve"> των νέων διατάξεων</w:t>
      </w:r>
      <w:r w:rsidRPr="00D764C7">
        <w:rPr>
          <w:rFonts w:ascii="Times New Roman" w:eastAsia="Times New Roman" w:hAnsi="Times New Roman" w:cs="Times New Roman"/>
          <w:color w:val="222222"/>
          <w:sz w:val="24"/>
          <w:szCs w:val="24"/>
          <w:shd w:val="clear" w:color="auto" w:fill="FFFFFF"/>
          <w:lang w:val="el-GR" w:eastAsia="el-GR"/>
        </w:rPr>
        <w:t>.</w:t>
      </w:r>
    </w:p>
    <w:p w14:paraId="42AA32A4" w14:textId="6D412EA1" w:rsidR="00BC7094" w:rsidRPr="00D764C7" w:rsidRDefault="00572D77" w:rsidP="00BC7094">
      <w:pPr>
        <w:spacing w:after="160" w:line="259" w:lineRule="auto"/>
        <w:jc w:val="both"/>
        <w:rPr>
          <w:rFonts w:ascii="Times New Roman" w:eastAsia="Times New Roman" w:hAnsi="Times New Roman" w:cs="Times New Roman"/>
          <w:color w:val="222222"/>
          <w:sz w:val="24"/>
          <w:szCs w:val="24"/>
          <w:shd w:val="clear" w:color="auto" w:fill="FFFFFF"/>
          <w:lang w:val="el-GR" w:eastAsia="el-GR"/>
        </w:rPr>
      </w:pPr>
      <w:r w:rsidRPr="00D764C7">
        <w:rPr>
          <w:rFonts w:ascii="Times New Roman" w:eastAsia="Times New Roman" w:hAnsi="Times New Roman" w:cs="Times New Roman"/>
          <w:color w:val="222222"/>
          <w:sz w:val="24"/>
          <w:szCs w:val="24"/>
          <w:shd w:val="clear" w:color="auto" w:fill="FFFFFF"/>
          <w:lang w:val="el-GR" w:eastAsia="el-GR"/>
        </w:rPr>
        <w:t>Στο μεσοδιάστημα πιθανόν – με έκδοση σχετικής Εγκυκλίου ΥΠΟΜΕ - να υπάρξει μεταβατική διάταξη και για τα υπό εκτέλεση Έργα.</w:t>
      </w:r>
      <w:r w:rsidR="00BC7094" w:rsidRPr="00D764C7">
        <w:rPr>
          <w:rFonts w:ascii="Times New Roman" w:eastAsia="Times New Roman" w:hAnsi="Times New Roman" w:cs="Times New Roman"/>
          <w:color w:val="222222"/>
          <w:sz w:val="24"/>
          <w:szCs w:val="24"/>
          <w:shd w:val="clear" w:color="auto" w:fill="FFFFFF"/>
          <w:lang w:val="el-GR" w:eastAsia="el-GR"/>
        </w:rPr>
        <w:t xml:space="preserve"> </w:t>
      </w:r>
    </w:p>
    <w:p w14:paraId="515CE8CB" w14:textId="6FF24226" w:rsidR="00BC7094" w:rsidRPr="00D764C7" w:rsidRDefault="00BC7094" w:rsidP="00BC7094">
      <w:pPr>
        <w:rPr>
          <w:sz w:val="24"/>
          <w:szCs w:val="24"/>
          <w:lang w:val="el-GR"/>
        </w:rPr>
      </w:pPr>
    </w:p>
    <w:sectPr w:rsidR="00BC7094" w:rsidRPr="00D764C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A4766F"/>
    <w:rsid w:val="00572D77"/>
    <w:rsid w:val="008C3486"/>
    <w:rsid w:val="00BC7094"/>
    <w:rsid w:val="00D764C7"/>
    <w:rsid w:val="61A4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D1717"/>
  <w15:docId w15:val="{7E257936-9D09-4C9D-9F69-A7B1B83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197</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z.papastamatis</dc:creator>
  <cp:lastModifiedBy>Ζήσης Παπασταμάτης</cp:lastModifiedBy>
  <cp:revision>3</cp:revision>
  <dcterms:created xsi:type="dcterms:W3CDTF">2021-04-09T08:46:00Z</dcterms:created>
  <dcterms:modified xsi:type="dcterms:W3CDTF">2025-03-20T12:58:00Z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