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856F" w14:textId="01C8FFC5" w:rsidR="00480270" w:rsidRPr="00480270" w:rsidRDefault="00480270" w:rsidP="0048027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8027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ΠΑΡΑΤΑΣΗ ΣΥΜΒΑΣΗΣ</w:t>
      </w:r>
    </w:p>
    <w:p w14:paraId="74DFD10E" w14:textId="77777777" w:rsidR="00480270" w:rsidRPr="00480270" w:rsidRDefault="00480270" w:rsidP="00480270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480270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14:paraId="1BDBD8D1" w14:textId="50B8366E" w:rsidR="00480270" w:rsidRPr="00480270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802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05E64930" w14:textId="77777777" w:rsidR="00480270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60532D0" w14:textId="77777777" w:rsidR="00E30212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την παράγραφο 10 του άρθρου 147 του Ν.4412/2016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E3021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\</w:t>
      </w:r>
    </w:p>
    <w:p w14:paraId="44E9C525" w14:textId="77777777" w:rsidR="00E30212" w:rsidRPr="00E30212" w:rsidRDefault="00480270" w:rsidP="00E302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E3021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«Η έγκριση των παρατάσεων προθεσμιών γίνεται από την προϊσταμένη αρχή, ύστερα από αίτημα του αναδόχου στην </w:t>
      </w:r>
      <w:r w:rsidRPr="00E30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Διευθύνουσα Υπηρεσία</w:t>
      </w:r>
      <w:r w:rsidRPr="00E3021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. </w:t>
      </w:r>
    </w:p>
    <w:p w14:paraId="0E9E7B40" w14:textId="707B4A99" w:rsidR="00A17AF3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Το αίτημα πρέπει να υποβάλλεται τουλάχιστον ένα μήνα πριν από τη λήξη της ισχύουσας συνολικής προθεσμίας περαιώσεως του έργου. Η σχετική απόφαση επί του αιτήματος εκδίδεται από την </w:t>
      </w:r>
      <w:r w:rsidRPr="00E30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Προϊσταμένη Αρχή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όχι αργότερα από την πάροδο τριών (3) μηνών από την υποβολή του αιτήματος του αναδόχου.»</w:t>
      </w: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3894595" w14:textId="77777777" w:rsidR="00A17AF3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περίπτωση που </w:t>
      </w:r>
      <w:r w:rsidRPr="004802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σύμβαση έχει διάρκεια 2 μήνες</w:t>
      </w: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κάνει αίτημα ο ανάδοχος για παράταση </w:t>
      </w:r>
      <w:r w:rsidRPr="0048027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ενός μήνα ακόμα</w:t>
      </w: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έγκριση της παράτασης από την προϊσταμένη αρχή μπορεί να γίνει χρονικά και μετά τη λήξη της αρχικής σύμβασης καθώς είμαστε μέσα στο τρίμηνο από την υποβολή του αιτήματος; </w:t>
      </w:r>
    </w:p>
    <w:p w14:paraId="4429BDC6" w14:textId="1581B23C" w:rsidR="00A17AF3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>π.χ</w:t>
      </w:r>
      <w:r w:rsidR="00494A3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1119C1BE" w14:textId="77777777" w:rsidR="00E30212" w:rsidRDefault="00480270" w:rsidP="004802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7AF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Διάρκεια σύμβασης από 01-03-2021 έως 30-04-2021 </w:t>
      </w:r>
    </w:p>
    <w:p w14:paraId="502D5902" w14:textId="77777777" w:rsidR="00E30212" w:rsidRDefault="00480270" w:rsidP="00A65E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15/03/2021 αίτημα αναδόχου για παράταση 1 μήνα </w:t>
      </w:r>
    </w:p>
    <w:p w14:paraId="7C6E9329" w14:textId="77777777" w:rsidR="00E30212" w:rsidRDefault="00480270" w:rsidP="00B222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18/03/2021 </w:t>
      </w:r>
      <w:r w:rsid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Εισήγηση </w:t>
      </w:r>
      <w:r w:rsidRPr="008C54D6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απόφαση</w:t>
      </w: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έγκριση της παράτασης από τη Διευθύνουσα Υπηρεσία </w:t>
      </w:r>
    </w:p>
    <w:p w14:paraId="1F25736F" w14:textId="178FE1D1" w:rsidR="00A17AF3" w:rsidRPr="00E30212" w:rsidRDefault="00480270" w:rsidP="007A28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15/05/2021 απόφαση έγκρισης από προϊσταμένη αρχή (ημερομηνία που έχει λήξει η αρχική σύμβαση -30/04/2021- </w:t>
      </w:r>
    </w:p>
    <w:p w14:paraId="5C19845E" w14:textId="0B32FFE3" w:rsidR="00480270" w:rsidRDefault="00480270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2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δεν έχουμε την απόφαση της προϊσταμένης αρχής για την έγκριση της παράτασης, αλλά είμαστε εντός τριών μηνών από την υποβολή του αιτήματος του αναδόχου) </w:t>
      </w:r>
    </w:p>
    <w:p w14:paraId="3E8F63DC" w14:textId="1DF6B1D6" w:rsidR="006B155F" w:rsidRDefault="006B155F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C111A17" w14:textId="77777777" w:rsidR="006B155F" w:rsidRPr="00480270" w:rsidRDefault="006B155F" w:rsidP="00480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9F7FE10" w14:textId="30E90BE1" w:rsidR="00480270" w:rsidRDefault="00480270" w:rsidP="00480270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480270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7C49FB14" w14:textId="77777777" w:rsidR="00494A3C" w:rsidRPr="008C54D6" w:rsidRDefault="00494A3C" w:rsidP="00494A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4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Απάντηση </w:t>
      </w:r>
      <w:r w:rsidRPr="008C54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48A66958" w14:textId="77777777" w:rsidR="00494A3C" w:rsidRDefault="00494A3C" w:rsidP="0049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43910C29" w14:textId="2739A3B4" w:rsidR="006B155F" w:rsidRDefault="006B155F" w:rsidP="0049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Στην εν λόγω περίπτωση και σύμφωνα με τις αναγραφόμενες πραγματικές ημερομηνίες, </w:t>
      </w:r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η διαδικασία είναι νομιμότατη και κατά τύπο και </w:t>
      </w:r>
      <w:proofErr w:type="spellStart"/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>κατ</w:t>
      </w:r>
      <w:proofErr w:type="spellEnd"/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΄ </w:t>
      </w:r>
      <w:proofErr w:type="spellStart"/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>ουσίαν</w:t>
      </w:r>
      <w:proofErr w:type="spellEnd"/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καθόσον 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>συντρέχουν και οι δύο ανωτέρω προϋποθέσεις</w:t>
      </w:r>
      <w:r w:rsidR="0002588B" w:rsidRPr="0002588B">
        <w:t xml:space="preserve"> </w:t>
      </w:r>
      <w:r w:rsidR="0002588B" w:rsidRPr="0002588B">
        <w:rPr>
          <w:rFonts w:ascii="Times New Roman" w:eastAsia="Calibri" w:hAnsi="Times New Roman" w:cs="Times New Roman"/>
          <w:sz w:val="24"/>
          <w:szCs w:val="24"/>
          <w:lang w:eastAsia="el-GR"/>
        </w:rPr>
        <w:t>τη</w:t>
      </w:r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>ς</w:t>
      </w:r>
      <w:r w:rsidR="0002588B" w:rsidRPr="0002588B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παρ</w:t>
      </w:r>
      <w:r w:rsidR="0002588B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</w:t>
      </w:r>
      <w:r w:rsidR="0002588B" w:rsidRPr="0002588B">
        <w:rPr>
          <w:rFonts w:ascii="Times New Roman" w:eastAsia="Calibri" w:hAnsi="Times New Roman" w:cs="Times New Roman"/>
          <w:sz w:val="24"/>
          <w:szCs w:val="24"/>
          <w:lang w:eastAsia="el-GR"/>
        </w:rPr>
        <w:t>10 του άρθρου 147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ήτοι </w:t>
      </w:r>
      <w:r w:rsidRPr="006B155F">
        <w:rPr>
          <w:rFonts w:ascii="Times New Roman" w:eastAsia="Calibri" w:hAnsi="Times New Roman" w:cs="Times New Roman"/>
          <w:sz w:val="24"/>
          <w:szCs w:val="24"/>
          <w:lang w:eastAsia="el-GR"/>
        </w:rPr>
        <w:t>: (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>α’</w:t>
      </w:r>
      <w:r w:rsidRPr="006B155F">
        <w:rPr>
          <w:rFonts w:ascii="Times New Roman" w:eastAsia="Calibri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τ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ο αίτημα υπ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βλ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ήθη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τουλάχιστον ένα μήνα πριν από τη λήξη της ισχύουσας συνολικής προθεσμίας περαιώσεως του έργου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(</w:t>
      </w: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>15/03/2021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και (β’)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Η σχετική απόφαση επί του αιτήματος εκδίδεται από την </w:t>
      </w:r>
      <w:r w:rsidRPr="00E30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Προϊσταμένη Αρχή</w:t>
      </w:r>
      <w:r w:rsidRPr="0048027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όχι αργότερα από την πάροδο τριών (3) μηνών από την υποβολή του αιτήματος του αναδόχου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(</w:t>
      </w:r>
      <w:r w:rsidRPr="00E30212">
        <w:rPr>
          <w:rFonts w:ascii="Times New Roman" w:eastAsia="Times New Roman" w:hAnsi="Times New Roman" w:cs="Times New Roman"/>
          <w:sz w:val="24"/>
          <w:szCs w:val="24"/>
          <w:lang w:eastAsia="el-GR"/>
        </w:rPr>
        <w:t>15/05/2021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</w:p>
    <w:p w14:paraId="684172F5" w14:textId="77777777" w:rsidR="006B155F" w:rsidRDefault="006B155F" w:rsidP="0049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0616545E" w14:textId="37333BFC" w:rsidR="00494A3C" w:rsidRDefault="00494A3C" w:rsidP="0049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494A3C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4. Ο ανάδοχος δεσμεύεται από τη σύμβαση του έργου να συνεχίσει την κατασκευή του για επιπλέον της αρχικής προθεσμίας χρονικό διάστημα, ίσο προς το ένα δεύτερο (1/2) αυτής και πάντως όχι μικρότερο των τριών μηνών (οριακή προθεσμία). Για τον υπολογισμό της οριακής προθεσμίας δεν </w:t>
      </w:r>
      <w:proofErr w:type="spellStart"/>
      <w:r w:rsidRPr="00494A3C">
        <w:rPr>
          <w:rFonts w:ascii="Times New Roman" w:eastAsia="Calibri" w:hAnsi="Times New Roman" w:cs="Times New Roman"/>
          <w:sz w:val="24"/>
          <w:szCs w:val="24"/>
          <w:lang w:eastAsia="el-GR"/>
        </w:rPr>
        <w:t>προσμετρώνται</w:t>
      </w:r>
      <w:proofErr w:type="spellEnd"/>
      <w:r w:rsidRPr="00494A3C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τυχόν παρατάσεις της συμβατικής προθεσμίας. Η οριακή προθεσμία αρχίζει την επομένη της λήξης της συμβατικής προθεσμίας και </w:t>
      </w:r>
      <w:r w:rsidRPr="00494A3C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 xml:space="preserve">κατά τη διάρκειά της η Προϊσταμένη Αρχή δύναται να χορηγεί παρατάσεις, κατόπιν εισήγησης της διευθύνουσας υπηρεσίας, </w:t>
      </w:r>
      <w:r w:rsidRPr="00494A3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l-GR"/>
        </w:rPr>
        <w:t>χωρίς αίτηση του αναδόχου</w:t>
      </w:r>
      <w:r w:rsidRPr="00494A3C">
        <w:rPr>
          <w:rFonts w:ascii="Times New Roman" w:eastAsia="Calibri" w:hAnsi="Times New Roman" w:cs="Times New Roman"/>
          <w:b/>
          <w:bCs/>
          <w:sz w:val="24"/>
          <w:szCs w:val="24"/>
          <w:lang w:eastAsia="el-GR"/>
        </w:rPr>
        <w:t>.</w:t>
      </w:r>
      <w:r w:rsidRPr="00494A3C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Μετά την πάροδο της οριακής προθεσμίας, η σύμβαση διαλύεται, σύμφωνα με το άρθρο 161, εκτός αν συντρέχουν οι προϋποθέσεις της παρ. 8.</w:t>
      </w:r>
    </w:p>
    <w:p w14:paraId="5C6DDDDF" w14:textId="77777777" w:rsidR="00494A3C" w:rsidRDefault="00494A3C" w:rsidP="0049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</w:p>
    <w:p w14:paraId="5CCEC9F8" w14:textId="4CB34C44" w:rsidR="00494A3C" w:rsidRPr="00494A3C" w:rsidRDefault="00494A3C" w:rsidP="00494A3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4A3C">
        <w:rPr>
          <w:rFonts w:ascii="Times New Roman" w:eastAsia="Calibri" w:hAnsi="Times New Roman" w:cs="Times New Roman"/>
          <w:b/>
          <w:bCs/>
          <w:sz w:val="24"/>
          <w:szCs w:val="24"/>
        </w:rPr>
        <w:t>Τροποποιήσεις με το Άρθρο 66 του Ν. 4782/2021 :</w:t>
      </w:r>
    </w:p>
    <w:p w14:paraId="0A5695DA" w14:textId="21AF4AA1" w:rsidR="00494A3C" w:rsidRPr="00494A3C" w:rsidRDefault="00494A3C" w:rsidP="00494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lastRenderedPageBreak/>
        <w:t>Με τις τροποποιήσεις που επήλθαν με τον Ν. 4782/2021 και σ</w:t>
      </w:r>
      <w:r w:rsidRPr="00494A3C">
        <w:rPr>
          <w:rFonts w:ascii="Times New Roman" w:eastAsia="Calibri" w:hAnsi="Times New Roman" w:cs="Times New Roman"/>
          <w:sz w:val="24"/>
          <w:szCs w:val="24"/>
          <w:lang w:eastAsia="el-GR"/>
        </w:rPr>
        <w:t>υγκεκριμένα, μ</w:t>
      </w:r>
      <w:r w:rsidRPr="00494A3C">
        <w:rPr>
          <w:rFonts w:ascii="Times New Roman" w:eastAsia="Calibri" w:hAnsi="Times New Roman" w:cs="Times New Roman"/>
          <w:sz w:val="24"/>
          <w:szCs w:val="24"/>
        </w:rPr>
        <w:t xml:space="preserve">ε το άρθρο 66, το οποίο αντικαθιστά το άρθρο 147 του ν.4412/2016, γίνεται μια προσπάθεια συνολικής αναμόρφωσης των προθεσμιών ώστε να οροθετούνται τα έργα. Ειδικότερα : </w:t>
      </w:r>
    </w:p>
    <w:p w14:paraId="36BF7BA0" w14:textId="77777777" w:rsidR="00494A3C" w:rsidRPr="00494A3C" w:rsidRDefault="00494A3C" w:rsidP="00494A3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A3C">
        <w:rPr>
          <w:rFonts w:ascii="Times New Roman" w:eastAsia="Calibri" w:hAnsi="Times New Roman" w:cs="Times New Roman"/>
          <w:sz w:val="24"/>
          <w:szCs w:val="24"/>
        </w:rPr>
        <w:t xml:space="preserve">Στην παρ. 4 αυτού προβλέπεται αναμόρφωση της οριακής προθεσμίας και ο ανάδοχος δεσμεύεται από τη σύμβαση του έργου να συνεχίσει την κατασκευή του για επιπλέον της αρχικής προθεσμίας χρονικό διάστημα, ίσο προς το ένα δεύτερο (1/2) αυτής και πάντως όχι μικρότερο των τριών (3) μηνών (οριακή προθεσμία), ενώ μετά την πάροδο της οριακής προθεσμίας η σύμβαση διαλύεται, σύμφωνα με το άρθρο 161 </w:t>
      </w:r>
    </w:p>
    <w:p w14:paraId="77797A52" w14:textId="77777777" w:rsidR="00494A3C" w:rsidRPr="00480270" w:rsidRDefault="00494A3C" w:rsidP="00480270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153438E6" w14:textId="77777777" w:rsidR="005850E2" w:rsidRDefault="008C54D6" w:rsidP="00480270">
      <w:pPr>
        <w:jc w:val="both"/>
      </w:pPr>
    </w:p>
    <w:sectPr w:rsidR="005850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69A"/>
    <w:multiLevelType w:val="hybridMultilevel"/>
    <w:tmpl w:val="A58EA34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8DB18"/>
    <w:multiLevelType w:val="singleLevel"/>
    <w:tmpl w:val="3A48DB1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1C27BFA"/>
    <w:multiLevelType w:val="hybridMultilevel"/>
    <w:tmpl w:val="014406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0"/>
    <w:rsid w:val="0002588B"/>
    <w:rsid w:val="00480270"/>
    <w:rsid w:val="00494A3C"/>
    <w:rsid w:val="004C4A64"/>
    <w:rsid w:val="006B155F"/>
    <w:rsid w:val="008C54D6"/>
    <w:rsid w:val="00A17AF3"/>
    <w:rsid w:val="00DB6FE1"/>
    <w:rsid w:val="00E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5A48"/>
  <w15:chartTrackingRefBased/>
  <w15:docId w15:val="{1B07B497-3F54-4F2E-9A96-9CA5B2C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027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8027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1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4</cp:revision>
  <cp:lastPrinted>2021-10-11T07:26:00Z</cp:lastPrinted>
  <dcterms:created xsi:type="dcterms:W3CDTF">2021-10-07T19:30:00Z</dcterms:created>
  <dcterms:modified xsi:type="dcterms:W3CDTF">2025-03-20T12:56:00Z</dcterms:modified>
</cp:coreProperties>
</file>