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F62C5" w14:textId="77777777" w:rsidR="00837B4F" w:rsidRPr="00E60F48" w:rsidRDefault="00837B4F" w:rsidP="00837B4F">
      <w:pPr>
        <w:pStyle w:val="2"/>
        <w:jc w:val="both"/>
        <w:rPr>
          <w:rFonts w:ascii="Times New Roman" w:hAnsi="Times New Roman" w:cs="Times New Roman"/>
          <w:b/>
          <w:bCs/>
          <w:color w:val="7030A0"/>
          <w:sz w:val="24"/>
          <w:szCs w:val="24"/>
          <w:lang w:eastAsia="el-GR"/>
        </w:rPr>
      </w:pPr>
      <w:bookmarkStart w:id="0" w:name="_Toc93586852"/>
    </w:p>
    <w:p w14:paraId="2B24DF9B" w14:textId="0FAC38FF" w:rsidR="00837B4F" w:rsidRPr="00E60F48" w:rsidRDefault="00E60F48" w:rsidP="00837B4F">
      <w:pPr>
        <w:spacing w:after="0" w:line="240" w:lineRule="auto"/>
        <w:jc w:val="both"/>
        <w:rPr>
          <w:rFonts w:ascii="Times New Roman" w:eastAsia="Times New Roman" w:hAnsi="Times New Roman" w:cs="Times New Roman"/>
          <w:b/>
          <w:bCs/>
          <w:sz w:val="24"/>
          <w:szCs w:val="24"/>
          <w:lang w:eastAsia="el-GR"/>
        </w:rPr>
      </w:pPr>
      <w:r w:rsidRPr="00E60F48">
        <w:rPr>
          <w:rFonts w:ascii="Times New Roman" w:eastAsia="Times New Roman" w:hAnsi="Times New Roman" w:cs="Times New Roman"/>
          <w:b/>
          <w:bCs/>
          <w:sz w:val="24"/>
          <w:szCs w:val="24"/>
          <w:lang w:eastAsia="el-GR"/>
        </w:rPr>
        <w:t>ΘΕΜΑ</w:t>
      </w:r>
      <w:r w:rsidR="00837B4F" w:rsidRPr="00E60F48">
        <w:rPr>
          <w:rFonts w:ascii="Times New Roman" w:eastAsia="Times New Roman" w:hAnsi="Times New Roman" w:cs="Times New Roman"/>
          <w:b/>
          <w:bCs/>
          <w:sz w:val="24"/>
          <w:szCs w:val="24"/>
          <w:lang w:eastAsia="el-GR"/>
        </w:rPr>
        <w:t xml:space="preserve">: </w:t>
      </w:r>
      <w:r w:rsidR="00837B4F" w:rsidRPr="00E60F48">
        <w:rPr>
          <w:rFonts w:ascii="Times New Roman" w:eastAsia="Times New Roman" w:hAnsi="Times New Roman" w:cs="Times New Roman"/>
          <w:b/>
          <w:bCs/>
          <w:sz w:val="24"/>
          <w:szCs w:val="24"/>
          <w:lang w:val="en-US" w:eastAsia="el-GR"/>
        </w:rPr>
        <w:t>E</w:t>
      </w:r>
      <w:r w:rsidR="00837B4F" w:rsidRPr="00E60F48">
        <w:rPr>
          <w:rFonts w:ascii="Times New Roman" w:eastAsia="Times New Roman" w:hAnsi="Times New Roman" w:cs="Times New Roman"/>
          <w:b/>
          <w:bCs/>
          <w:sz w:val="24"/>
          <w:szCs w:val="24"/>
          <w:lang w:eastAsia="el-GR"/>
        </w:rPr>
        <w:t xml:space="preserve">κ νέου εξέταση </w:t>
      </w:r>
      <w:bookmarkStart w:id="1" w:name="_GoBack"/>
      <w:r w:rsidR="00837B4F" w:rsidRPr="00E60F48">
        <w:rPr>
          <w:rFonts w:ascii="Times New Roman" w:eastAsia="Times New Roman" w:hAnsi="Times New Roman" w:cs="Times New Roman"/>
          <w:b/>
          <w:bCs/>
          <w:sz w:val="24"/>
          <w:szCs w:val="24"/>
          <w:lang w:eastAsia="el-GR"/>
        </w:rPr>
        <w:t xml:space="preserve">ζητημάτων που αφορούν προηγούμενα στάδια </w:t>
      </w:r>
      <w:bookmarkEnd w:id="1"/>
      <w:r w:rsidR="00837B4F" w:rsidRPr="00E60F48">
        <w:rPr>
          <w:rFonts w:ascii="Times New Roman" w:eastAsia="Times New Roman" w:hAnsi="Times New Roman" w:cs="Times New Roman"/>
          <w:b/>
          <w:bCs/>
          <w:sz w:val="24"/>
          <w:szCs w:val="24"/>
          <w:lang w:eastAsia="el-GR"/>
        </w:rPr>
        <w:t>διαγωνισμού</w:t>
      </w:r>
    </w:p>
    <w:p w14:paraId="630ED95A" w14:textId="77777777" w:rsidR="00E60F48" w:rsidRPr="00E60F48" w:rsidRDefault="00E60F48" w:rsidP="00E60F48">
      <w:pPr>
        <w:jc w:val="both"/>
        <w:rPr>
          <w:rFonts w:ascii="Times New Roman" w:eastAsia="SimSun" w:hAnsi="Times New Roman" w:cs="Times New Roman"/>
          <w:color w:val="000000"/>
          <w:sz w:val="24"/>
          <w:szCs w:val="24"/>
          <w:lang w:eastAsia="zh-CN"/>
        </w:rPr>
      </w:pPr>
      <w:r w:rsidRPr="00E60F48">
        <w:rPr>
          <w:rFonts w:ascii="Times New Roman" w:eastAsia="SimSun" w:hAnsi="Times New Roman" w:cs="Times New Roman"/>
          <w:color w:val="000000"/>
          <w:sz w:val="24"/>
          <w:szCs w:val="24"/>
          <w:lang w:eastAsia="zh-CN"/>
        </w:rPr>
        <w:t xml:space="preserve">Ημ/νία υποβολής </w:t>
      </w:r>
      <w:r w:rsidRPr="00E60F48">
        <w:rPr>
          <w:rFonts w:ascii="Times New Roman" w:eastAsia="SimSun" w:hAnsi="Times New Roman" w:cs="Times New Roman"/>
          <w:b/>
          <w:bCs/>
          <w:i/>
          <w:iCs/>
          <w:sz w:val="24"/>
          <w:szCs w:val="24"/>
          <w:lang w:eastAsia="zh-CN"/>
        </w:rPr>
        <w:t>22/08/2021</w:t>
      </w:r>
      <w:r w:rsidRPr="00E60F48">
        <w:rPr>
          <w:rFonts w:ascii="Times New Roman" w:eastAsia="SimSun" w:hAnsi="Times New Roman" w:cs="Times New Roman"/>
          <w:sz w:val="24"/>
          <w:szCs w:val="24"/>
          <w:lang w:eastAsia="zh-CN"/>
        </w:rPr>
        <w:t xml:space="preserve"> </w:t>
      </w:r>
    </w:p>
    <w:p w14:paraId="6D74A52C" w14:textId="77777777" w:rsidR="00E60F48" w:rsidRPr="00E60F48" w:rsidRDefault="00E60F48" w:rsidP="00837B4F">
      <w:pPr>
        <w:spacing w:after="0" w:line="240" w:lineRule="auto"/>
        <w:jc w:val="both"/>
        <w:rPr>
          <w:rFonts w:ascii="Times New Roman" w:eastAsia="Times New Roman" w:hAnsi="Times New Roman" w:cs="Times New Roman"/>
          <w:b/>
          <w:bCs/>
          <w:sz w:val="24"/>
          <w:szCs w:val="24"/>
          <w:lang w:eastAsia="el-GR"/>
        </w:rPr>
      </w:pPr>
    </w:p>
    <w:p w14:paraId="1F69A690" w14:textId="67B51089" w:rsidR="00357D45" w:rsidRPr="00E60F48" w:rsidRDefault="00E60F48" w:rsidP="00837B4F">
      <w:pPr>
        <w:spacing w:after="0" w:line="240" w:lineRule="auto"/>
        <w:jc w:val="both"/>
        <w:rPr>
          <w:rFonts w:ascii="Times New Roman" w:eastAsia="Times New Roman" w:hAnsi="Times New Roman" w:cs="Times New Roman"/>
          <w:sz w:val="24"/>
          <w:szCs w:val="24"/>
          <w:lang w:eastAsia="el-GR"/>
        </w:rPr>
      </w:pPr>
      <w:r w:rsidRPr="00E60F48">
        <w:rPr>
          <w:rFonts w:ascii="Times New Roman" w:eastAsia="Times New Roman" w:hAnsi="Times New Roman" w:cs="Times New Roman"/>
          <w:b/>
          <w:bCs/>
          <w:sz w:val="24"/>
          <w:szCs w:val="24"/>
          <w:lang w:eastAsia="el-GR"/>
        </w:rPr>
        <w:t>Ερώτηση</w:t>
      </w:r>
    </w:p>
    <w:p w14:paraId="37284EFA" w14:textId="48347497" w:rsidR="00837B4F" w:rsidRPr="00E60F48" w:rsidRDefault="00837B4F" w:rsidP="00837B4F">
      <w:pPr>
        <w:spacing w:after="0" w:line="240" w:lineRule="auto"/>
        <w:jc w:val="both"/>
        <w:rPr>
          <w:rFonts w:ascii="Times New Roman" w:eastAsia="Times New Roman" w:hAnsi="Times New Roman" w:cs="Times New Roman"/>
          <w:sz w:val="24"/>
          <w:szCs w:val="24"/>
          <w:lang w:eastAsia="el-GR"/>
        </w:rPr>
      </w:pPr>
      <w:r w:rsidRPr="00E60F48">
        <w:rPr>
          <w:rFonts w:ascii="Times New Roman" w:eastAsia="Times New Roman" w:hAnsi="Times New Roman" w:cs="Times New Roman"/>
          <w:sz w:val="24"/>
          <w:szCs w:val="24"/>
          <w:lang w:eastAsia="el-GR"/>
        </w:rPr>
        <w:t>Το ερώτημα αφορά τη διαγωνιστική διαδικασία ,η οποία έχει ολοκληρωθεί και περιμένουμε από τη Διαχειριστική προέγκριση υπογραφής σύμβασης , για το έργο.</w:t>
      </w:r>
    </w:p>
    <w:p w14:paraId="25FE8060" w14:textId="5C3C69B5" w:rsidR="00837B4F" w:rsidRPr="00E60F48" w:rsidRDefault="00837B4F" w:rsidP="00837B4F">
      <w:pPr>
        <w:spacing w:after="0" w:line="240" w:lineRule="auto"/>
        <w:jc w:val="both"/>
        <w:rPr>
          <w:rFonts w:ascii="Times New Roman" w:eastAsia="Times New Roman" w:hAnsi="Times New Roman" w:cs="Times New Roman"/>
          <w:sz w:val="24"/>
          <w:szCs w:val="24"/>
          <w:lang w:eastAsia="el-GR"/>
        </w:rPr>
      </w:pPr>
      <w:r w:rsidRPr="00E60F48">
        <w:rPr>
          <w:rFonts w:ascii="Times New Roman" w:eastAsia="Times New Roman" w:hAnsi="Times New Roman" w:cs="Times New Roman"/>
          <w:sz w:val="24"/>
          <w:szCs w:val="24"/>
          <w:lang w:eastAsia="el-GR"/>
        </w:rPr>
        <w:t xml:space="preserve">Στις 7-4-2022 συντάχθηκε από την Επιτροπή Διαγωνισμού το </w:t>
      </w:r>
      <w:r w:rsidRPr="00E60F48">
        <w:rPr>
          <w:rFonts w:ascii="Times New Roman" w:eastAsia="Times New Roman" w:hAnsi="Times New Roman" w:cs="Times New Roman"/>
          <w:b/>
          <w:bCs/>
          <w:sz w:val="24"/>
          <w:szCs w:val="24"/>
          <w:lang w:eastAsia="el-GR"/>
        </w:rPr>
        <w:t>Πρακτικό 1</w:t>
      </w:r>
      <w:r w:rsidRPr="00E60F48">
        <w:rPr>
          <w:rFonts w:ascii="Times New Roman" w:eastAsia="Times New Roman" w:hAnsi="Times New Roman" w:cs="Times New Roman"/>
          <w:sz w:val="24"/>
          <w:szCs w:val="24"/>
          <w:lang w:eastAsia="el-GR"/>
        </w:rPr>
        <w:t xml:space="preserve"> σύμφωνα με το οποίο έγινε ο έλεγχος</w:t>
      </w:r>
      <w:r w:rsidRPr="00E60F48">
        <w:rPr>
          <w:rFonts w:ascii="Times New Roman" w:eastAsia="Times New Roman" w:hAnsi="Times New Roman" w:cs="Times New Roman"/>
          <w:b/>
          <w:bCs/>
          <w:sz w:val="24"/>
          <w:szCs w:val="24"/>
          <w:lang w:eastAsia="el-GR"/>
        </w:rPr>
        <w:t xml:space="preserve"> μόνο </w:t>
      </w:r>
      <w:r w:rsidRPr="00E60F48">
        <w:rPr>
          <w:rFonts w:ascii="Times New Roman" w:eastAsia="Times New Roman" w:hAnsi="Times New Roman" w:cs="Times New Roman"/>
          <w:sz w:val="24"/>
          <w:szCs w:val="24"/>
          <w:lang w:eastAsia="el-GR"/>
        </w:rPr>
        <w:t>των εγγυητικών επιστολών των συμμετεχόντων και διαβιβάστηκε στην Οικονομική Επιτροπή για έγκριση .</w:t>
      </w:r>
    </w:p>
    <w:p w14:paraId="363981D2" w14:textId="0CC02D08" w:rsidR="00837B4F" w:rsidRPr="00E60F48" w:rsidRDefault="00837B4F" w:rsidP="00837B4F">
      <w:pPr>
        <w:spacing w:after="0" w:line="240" w:lineRule="auto"/>
        <w:jc w:val="both"/>
        <w:rPr>
          <w:rFonts w:ascii="Times New Roman" w:eastAsia="Times New Roman" w:hAnsi="Times New Roman" w:cs="Times New Roman"/>
          <w:sz w:val="24"/>
          <w:szCs w:val="24"/>
          <w:lang w:eastAsia="el-GR"/>
        </w:rPr>
      </w:pPr>
      <w:r w:rsidRPr="00E60F48">
        <w:rPr>
          <w:rFonts w:ascii="Times New Roman" w:eastAsia="Times New Roman" w:hAnsi="Times New Roman" w:cs="Times New Roman"/>
          <w:sz w:val="24"/>
          <w:szCs w:val="24"/>
          <w:lang w:eastAsia="el-GR"/>
        </w:rPr>
        <w:t>Στις 11-4-2022 ο μειοδότης υπέβαλλε ερώτημα για τη διαδικασία . Στις  13-4-2022 απαντήθηκε το άνω ερώτημα από την Προϊσταμένη της Δ/νσης Τεχν. Υπηρεσιών .</w:t>
      </w:r>
    </w:p>
    <w:p w14:paraId="52B28E11" w14:textId="77777777" w:rsidR="00837B4F" w:rsidRPr="00E60F48" w:rsidRDefault="00837B4F" w:rsidP="00837B4F">
      <w:pPr>
        <w:spacing w:after="0" w:line="240" w:lineRule="auto"/>
        <w:jc w:val="both"/>
        <w:rPr>
          <w:rFonts w:ascii="Times New Roman" w:eastAsia="Times New Roman" w:hAnsi="Times New Roman" w:cs="Times New Roman"/>
          <w:sz w:val="24"/>
          <w:szCs w:val="24"/>
          <w:lang w:eastAsia="el-GR"/>
        </w:rPr>
      </w:pPr>
      <w:r w:rsidRPr="00E60F48">
        <w:rPr>
          <w:rFonts w:ascii="Times New Roman" w:eastAsia="Times New Roman" w:hAnsi="Times New Roman" w:cs="Times New Roman"/>
          <w:sz w:val="24"/>
          <w:szCs w:val="24"/>
          <w:lang w:eastAsia="el-GR"/>
        </w:rPr>
        <w:t>Στη συνέχεια η διαδικασία προχώρησε κανονικά  με την ανάδειξη του προσωρινού μειοδότη και την υποβολή δικαιολογητικών</w:t>
      </w:r>
    </w:p>
    <w:p w14:paraId="27010C93" w14:textId="77777777" w:rsidR="00837B4F" w:rsidRPr="00E60F48" w:rsidRDefault="00837B4F" w:rsidP="00837B4F">
      <w:pPr>
        <w:spacing w:after="0" w:line="240" w:lineRule="auto"/>
        <w:jc w:val="both"/>
        <w:rPr>
          <w:rFonts w:ascii="Times New Roman" w:eastAsia="Times New Roman" w:hAnsi="Times New Roman" w:cs="Times New Roman"/>
          <w:sz w:val="24"/>
          <w:szCs w:val="24"/>
          <w:lang w:eastAsia="el-GR"/>
        </w:rPr>
      </w:pPr>
      <w:r w:rsidRPr="00E60F48">
        <w:rPr>
          <w:rFonts w:ascii="Times New Roman" w:eastAsia="Times New Roman" w:hAnsi="Times New Roman" w:cs="Times New Roman"/>
          <w:sz w:val="24"/>
          <w:szCs w:val="24"/>
          <w:lang w:eastAsia="el-GR"/>
        </w:rPr>
        <w:t>για προέγκριση υπογραφής σύμβασης στη Διαχειριστική Αρχή .</w:t>
      </w:r>
    </w:p>
    <w:p w14:paraId="1E4284A4" w14:textId="438C54A9" w:rsidR="00837B4F" w:rsidRPr="00E60F48" w:rsidRDefault="00837B4F" w:rsidP="00837B4F">
      <w:pPr>
        <w:spacing w:after="0" w:line="240" w:lineRule="auto"/>
        <w:jc w:val="both"/>
        <w:rPr>
          <w:rFonts w:ascii="Times New Roman" w:eastAsia="Times New Roman" w:hAnsi="Times New Roman" w:cs="Times New Roman"/>
          <w:sz w:val="24"/>
          <w:szCs w:val="24"/>
          <w:lang w:eastAsia="el-GR"/>
        </w:rPr>
      </w:pPr>
      <w:r w:rsidRPr="00E60F48">
        <w:rPr>
          <w:rFonts w:ascii="Times New Roman" w:eastAsia="Times New Roman" w:hAnsi="Times New Roman" w:cs="Times New Roman"/>
          <w:sz w:val="24"/>
          <w:szCs w:val="24"/>
          <w:lang w:eastAsia="el-GR"/>
        </w:rPr>
        <w:t>Η Διαχειριστική Αρχή μας ενημέρωσε τηλ. ότι προτίθεται να ακυρώσει τη διαδικασία και να επαναληφθεί ο Διαγωνισμός γιατί δεν τηρήθηκαν οι προθεσμίες δλδ δεν αξιολογήθηκαν οι προσφορές την ημέρα της αποσφράγισης .</w:t>
      </w:r>
    </w:p>
    <w:p w14:paraId="1B8BD138" w14:textId="5B064872" w:rsidR="00837B4F" w:rsidRPr="00E60F48" w:rsidRDefault="00837B4F" w:rsidP="00837B4F">
      <w:pPr>
        <w:spacing w:after="0" w:line="240" w:lineRule="auto"/>
        <w:jc w:val="both"/>
        <w:rPr>
          <w:rFonts w:ascii="Times New Roman" w:eastAsia="Times New Roman" w:hAnsi="Times New Roman" w:cs="Times New Roman"/>
          <w:sz w:val="24"/>
          <w:szCs w:val="24"/>
          <w:lang w:eastAsia="el-GR"/>
        </w:rPr>
      </w:pPr>
      <w:r w:rsidRPr="00E60F48">
        <w:rPr>
          <w:rFonts w:ascii="Times New Roman" w:eastAsia="Times New Roman" w:hAnsi="Times New Roman" w:cs="Times New Roman"/>
          <w:sz w:val="24"/>
          <w:szCs w:val="24"/>
          <w:lang w:eastAsia="el-GR"/>
        </w:rPr>
        <w:t>Να επισημάνουμε ότι αυτή η διαδικασία ( Πρακτικό 1 μόνο ελέγχου εγγυητικών ) είχε ακολουθηθεί και σε άλλο διαγωνισμό του Δήμου μας (ΣΧΕΔΙΟ ΑΣΦΑΛΕΙΑΣ ΝΕΡΟΥ) και δεν υπήρξε κώλυμα .</w:t>
      </w:r>
    </w:p>
    <w:p w14:paraId="3F6C1393" w14:textId="654DA102" w:rsidR="00837B4F" w:rsidRPr="00E60F48" w:rsidRDefault="00837B4F" w:rsidP="00837B4F">
      <w:pPr>
        <w:spacing w:after="0" w:line="240" w:lineRule="auto"/>
        <w:jc w:val="both"/>
        <w:rPr>
          <w:rFonts w:ascii="Times New Roman" w:eastAsia="Times New Roman" w:hAnsi="Times New Roman" w:cs="Times New Roman"/>
          <w:sz w:val="24"/>
          <w:szCs w:val="24"/>
          <w:lang w:eastAsia="el-GR"/>
        </w:rPr>
      </w:pPr>
      <w:r w:rsidRPr="00E60F48">
        <w:rPr>
          <w:rFonts w:ascii="Times New Roman" w:eastAsia="Times New Roman" w:hAnsi="Times New Roman" w:cs="Times New Roman"/>
          <w:sz w:val="24"/>
          <w:szCs w:val="24"/>
          <w:lang w:eastAsia="el-GR"/>
        </w:rPr>
        <w:t>Η διαδικασία αυτή εσφαλμένα μεν ακολουθήθηκε λόγω παρερμηνείας του άρθρου 4.1 παρ. γii της Διακήρυξης ,</w:t>
      </w:r>
      <w:r w:rsidR="00357D45" w:rsidRPr="00E60F48">
        <w:rPr>
          <w:rFonts w:ascii="Times New Roman" w:eastAsia="Times New Roman" w:hAnsi="Times New Roman" w:cs="Times New Roman"/>
          <w:sz w:val="24"/>
          <w:szCs w:val="24"/>
          <w:lang w:eastAsia="el-GR"/>
        </w:rPr>
        <w:t xml:space="preserve"> </w:t>
      </w:r>
      <w:r w:rsidRPr="00E60F48">
        <w:rPr>
          <w:rFonts w:ascii="Times New Roman" w:eastAsia="Times New Roman" w:hAnsi="Times New Roman" w:cs="Times New Roman"/>
          <w:sz w:val="24"/>
          <w:szCs w:val="24"/>
          <w:lang w:eastAsia="el-GR"/>
        </w:rPr>
        <w:t>όμως θεωρούμε ότι δεν επηρέασε την ανταγωνιστικότητα και τη διαφάνεια του διαγωνισμού τα οποία είναι τα κύρια ζητούμενα σε μία δημόσια σύμβαση .</w:t>
      </w:r>
    </w:p>
    <w:p w14:paraId="3037BD61" w14:textId="77777777" w:rsidR="00837B4F" w:rsidRPr="00E60F48" w:rsidRDefault="00837B4F" w:rsidP="00837B4F">
      <w:pPr>
        <w:spacing w:after="0" w:line="240" w:lineRule="auto"/>
        <w:jc w:val="both"/>
        <w:rPr>
          <w:rFonts w:ascii="Times New Roman" w:eastAsia="Times New Roman" w:hAnsi="Times New Roman" w:cs="Times New Roman"/>
          <w:sz w:val="24"/>
          <w:szCs w:val="24"/>
          <w:lang w:eastAsia="el-GR"/>
        </w:rPr>
      </w:pPr>
      <w:r w:rsidRPr="00E60F48">
        <w:rPr>
          <w:rFonts w:ascii="Times New Roman" w:eastAsia="Times New Roman" w:hAnsi="Times New Roman" w:cs="Times New Roman"/>
          <w:sz w:val="24"/>
          <w:szCs w:val="24"/>
          <w:lang w:eastAsia="el-GR"/>
        </w:rPr>
        <w:t>Παρακαλούμε για την άποψή σας .</w:t>
      </w:r>
    </w:p>
    <w:p w14:paraId="6568F6F2" w14:textId="77777777" w:rsidR="00837B4F" w:rsidRPr="00E60F48" w:rsidRDefault="00837B4F" w:rsidP="00837B4F">
      <w:pPr>
        <w:spacing w:after="0" w:line="240" w:lineRule="auto"/>
        <w:jc w:val="both"/>
        <w:rPr>
          <w:rFonts w:ascii="Times New Roman" w:eastAsia="Times New Roman" w:hAnsi="Times New Roman" w:cs="Times New Roman"/>
          <w:sz w:val="24"/>
          <w:szCs w:val="24"/>
          <w:lang w:eastAsia="el-GR"/>
        </w:rPr>
      </w:pPr>
    </w:p>
    <w:p w14:paraId="4DF02197" w14:textId="77777777" w:rsidR="00837B4F" w:rsidRPr="00E60F48" w:rsidRDefault="00837B4F" w:rsidP="00837B4F">
      <w:pPr>
        <w:pStyle w:val="2"/>
        <w:jc w:val="both"/>
        <w:rPr>
          <w:rFonts w:ascii="Times New Roman" w:eastAsia="Times New Roman" w:hAnsi="Times New Roman" w:cs="Times New Roman"/>
          <w:b/>
          <w:bCs/>
          <w:color w:val="auto"/>
          <w:sz w:val="24"/>
          <w:szCs w:val="24"/>
          <w:lang w:eastAsia="el-GR"/>
        </w:rPr>
      </w:pPr>
      <w:r w:rsidRPr="00E60F48">
        <w:rPr>
          <w:rFonts w:ascii="Times New Roman" w:eastAsia="Times New Roman" w:hAnsi="Times New Roman" w:cs="Times New Roman"/>
          <w:b/>
          <w:bCs/>
          <w:color w:val="auto"/>
          <w:sz w:val="24"/>
          <w:szCs w:val="24"/>
          <w:lang w:eastAsia="el-GR"/>
        </w:rPr>
        <w:t xml:space="preserve">Απάντηση: </w:t>
      </w:r>
    </w:p>
    <w:p w14:paraId="5BC6D080" w14:textId="71B1D2C7" w:rsidR="007A70FA" w:rsidRPr="00E60F48" w:rsidRDefault="007A70FA" w:rsidP="00837B4F">
      <w:pPr>
        <w:pStyle w:val="2"/>
        <w:jc w:val="both"/>
        <w:rPr>
          <w:rFonts w:ascii="Times New Roman" w:eastAsia="Times New Roman" w:hAnsi="Times New Roman" w:cs="Times New Roman"/>
          <w:b/>
          <w:bCs/>
          <w:color w:val="auto"/>
          <w:sz w:val="24"/>
          <w:szCs w:val="24"/>
          <w:u w:val="double"/>
          <w:lang w:eastAsia="el-GR"/>
        </w:rPr>
      </w:pPr>
      <w:commentRangeStart w:id="2"/>
      <w:r w:rsidRPr="00E60F48">
        <w:rPr>
          <w:rFonts w:ascii="Times New Roman" w:eastAsia="Times New Roman" w:hAnsi="Times New Roman" w:cs="Times New Roman"/>
          <w:b/>
          <w:bCs/>
          <w:color w:val="auto"/>
          <w:sz w:val="24"/>
          <w:szCs w:val="24"/>
          <w:u w:val="double"/>
          <w:lang w:eastAsia="el-GR"/>
        </w:rPr>
        <w:t>Διάκριση σταδίων διαγωνισμού</w:t>
      </w:r>
      <w:commentRangeEnd w:id="2"/>
      <w:r w:rsidRPr="00E60F48">
        <w:rPr>
          <w:rFonts w:ascii="Times New Roman" w:eastAsia="Times New Roman" w:hAnsi="Times New Roman" w:cs="Times New Roman"/>
          <w:color w:val="auto"/>
          <w:sz w:val="24"/>
          <w:szCs w:val="24"/>
          <w:u w:val="double"/>
        </w:rPr>
        <w:commentReference w:id="2"/>
      </w:r>
    </w:p>
    <w:p w14:paraId="738197AE" w14:textId="77777777" w:rsidR="007A70FA" w:rsidRPr="00E60F48" w:rsidRDefault="007A70FA" w:rsidP="00837B4F">
      <w:pPr>
        <w:pStyle w:val="3"/>
        <w:rPr>
          <w:i/>
          <w:iCs/>
          <w:lang w:eastAsia="el-GR"/>
        </w:rPr>
      </w:pPr>
      <w:r w:rsidRPr="00E60F48">
        <w:rPr>
          <w:i/>
          <w:iCs/>
          <w:lang w:eastAsia="el-GR"/>
        </w:rPr>
        <w:t>Γνωμοδότηση ΝΣΚ 117/2020</w:t>
      </w:r>
      <w:bookmarkEnd w:id="0"/>
    </w:p>
    <w:p w14:paraId="4DA4DD8E" w14:textId="55A90C75" w:rsidR="007A70FA" w:rsidRPr="00E60F48" w:rsidRDefault="007A70FA" w:rsidP="00837B4F">
      <w:pPr>
        <w:pStyle w:val="Web"/>
        <w:jc w:val="both"/>
      </w:pPr>
      <w:r w:rsidRPr="00E60F48">
        <w:t xml:space="preserve">Στο στάδιο της επικύρωσης των αποτελεσμάτων των σταδίων αξιολόγησης διεθνούς ανοικτού ηλεκτρονικού δημόσιου διαγωνισμού με κριτήριο κατακύρωσης την πλέον συμφέρουσα από οικονομικής άποψης προσφορά αποκλειστικά βάσει της τιμής, δεν είναι δυνατή, κατ’ άρθρο 100 (παρ. 4) του ν. 4412/2016, </w:t>
      </w:r>
      <w:r w:rsidRPr="00E60F48">
        <w:rPr>
          <w:b/>
        </w:rPr>
        <w:t xml:space="preserve">η </w:t>
      </w:r>
      <w:bookmarkStart w:id="3" w:name="_Hlk129856639"/>
      <w:r w:rsidRPr="00E60F48">
        <w:rPr>
          <w:b/>
        </w:rPr>
        <w:t>εκ νέου εξέταση ζητημάτων</w:t>
      </w:r>
      <w:r w:rsidRPr="00E60F48">
        <w:t xml:space="preserve"> που αφορούν </w:t>
      </w:r>
      <w:bookmarkEnd w:id="3"/>
      <w:r w:rsidRPr="00E60F48">
        <w:t>στην πληρότητα των υποβληθέντων δικαιολογητικών (ομόφωνα).</w:t>
      </w:r>
    </w:p>
    <w:p w14:paraId="36B3C29D" w14:textId="77777777" w:rsidR="007A70FA" w:rsidRPr="00E60F48" w:rsidRDefault="007A70FA" w:rsidP="00837B4F">
      <w:pPr>
        <w:pStyle w:val="2"/>
        <w:jc w:val="both"/>
        <w:rPr>
          <w:rFonts w:ascii="Times New Roman" w:eastAsia="Times New Roman" w:hAnsi="Times New Roman" w:cs="Times New Roman"/>
          <w:b/>
          <w:bCs/>
          <w:color w:val="auto"/>
          <w:sz w:val="24"/>
          <w:szCs w:val="24"/>
          <w:u w:val="double"/>
          <w:lang w:eastAsia="el-GR"/>
        </w:rPr>
      </w:pPr>
      <w:bookmarkStart w:id="4" w:name="_Toc93586855"/>
      <w:r w:rsidRPr="00E60F48">
        <w:rPr>
          <w:rFonts w:ascii="Times New Roman" w:eastAsia="Times New Roman" w:hAnsi="Times New Roman" w:cs="Times New Roman"/>
          <w:b/>
          <w:bCs/>
          <w:color w:val="auto"/>
          <w:sz w:val="24"/>
          <w:szCs w:val="24"/>
          <w:u w:val="double"/>
          <w:lang w:eastAsia="el-GR"/>
        </w:rPr>
        <w:t>Αναζήτηση δικαιολογητικών από την Αναθέτουσα Αρχή σε οποιοδήποτε στάδιο</w:t>
      </w:r>
      <w:bookmarkEnd w:id="4"/>
      <w:r w:rsidRPr="00E60F48">
        <w:rPr>
          <w:rFonts w:ascii="Times New Roman" w:eastAsia="Times New Roman" w:hAnsi="Times New Roman" w:cs="Times New Roman"/>
          <w:b/>
          <w:bCs/>
          <w:color w:val="auto"/>
          <w:sz w:val="24"/>
          <w:szCs w:val="24"/>
          <w:u w:val="double"/>
          <w:lang w:eastAsia="el-GR"/>
        </w:rPr>
        <w:t xml:space="preserve"> </w:t>
      </w:r>
    </w:p>
    <w:p w14:paraId="293DDE06" w14:textId="073A95E8" w:rsidR="007A70FA" w:rsidRPr="00E60F48" w:rsidRDefault="007A70FA" w:rsidP="00837B4F">
      <w:pPr>
        <w:pStyle w:val="Web"/>
        <w:jc w:val="both"/>
      </w:pPr>
      <w:r w:rsidRPr="00E60F48">
        <w:t xml:space="preserve">Στη διάταξη του άρθρου 79 παρ. 5 του ν. 4412/2016 προβλέπεται ρητώς η δυνατότητα της αναθέτουσας Αρχής να ζητήσει σε οποιοδήποτε στάδιο της διαγωνιστικής διαδικασίας την προσκόμιση των προβλεπομένων από το νόμο και τη διακήρυξη δικαιολογητικών, τα οποία η ίδια κρίνει αναγκαία για την ορθή διεξαγωγή της διαδικασίας. Στα δικαιολογητικά αυτά περιλαμβάνονται, μεταξύ άλλων, και αυτά που προβλέπονται από τον νόμο και τη διακήρυξη για την απόδειξη της </w:t>
      </w:r>
      <w:r w:rsidRPr="00E60F48">
        <w:rPr>
          <w:b/>
        </w:rPr>
        <w:t xml:space="preserve">πληρώσεως των </w:t>
      </w:r>
      <w:r w:rsidRPr="00E60F48">
        <w:rPr>
          <w:b/>
        </w:rPr>
        <w:lastRenderedPageBreak/>
        <w:t>κριτηρίων της τεχνικής και επαγγελματικής ικανότητας</w:t>
      </w:r>
      <w:r w:rsidRPr="00E60F48">
        <w:t xml:space="preserve"> των υποψηφίων, τα οποία προκαταρκτικώς, ήτοι στο στάδιο της υποβολής των δικαιολογητικών συμμετοχής, για τους διαγωνισμούς κάτω των ορίων, αναπληρώνονται από το προβλεπόμενο στην παράγραφο 2 του άρθρου 79 έντυπο (Τ.Ε.Υ.Δ.). </w:t>
      </w:r>
      <w:r w:rsidR="00837B4F" w:rsidRPr="00E60F48">
        <w:t>(</w:t>
      </w:r>
      <w:r w:rsidR="00837B4F" w:rsidRPr="00E60F48">
        <w:rPr>
          <w:b/>
          <w:bCs/>
          <w:i/>
          <w:iCs/>
        </w:rPr>
        <w:t>Πράξη 51/2019 Κλιμ.Τμ. 4 ΕλΣυν</w:t>
      </w:r>
      <w:r w:rsidR="00837B4F" w:rsidRPr="00E60F48">
        <w:t>)</w:t>
      </w:r>
    </w:p>
    <w:p w14:paraId="48D4676D" w14:textId="77777777" w:rsidR="003151A4" w:rsidRPr="00E60F48" w:rsidRDefault="003151A4" w:rsidP="00837B4F">
      <w:pPr>
        <w:jc w:val="both"/>
        <w:rPr>
          <w:rFonts w:ascii="Times New Roman" w:hAnsi="Times New Roman" w:cs="Times New Roman"/>
          <w:sz w:val="24"/>
          <w:szCs w:val="24"/>
        </w:rPr>
      </w:pPr>
    </w:p>
    <w:sectPr w:rsidR="003151A4" w:rsidRPr="00E60F48">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 w:initials="">
    <w:p w14:paraId="75399EC8" w14:textId="77777777" w:rsidR="007A70FA" w:rsidRDefault="007A70FA" w:rsidP="007A70FA">
      <w:pPr>
        <w:pStyle w:val="a3"/>
      </w:pPr>
      <w:r>
        <w:rPr>
          <w:rStyle w:val="a4"/>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399E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399EC8" w16cid:durableId="245205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FA"/>
    <w:rsid w:val="003151A4"/>
    <w:rsid w:val="00357D45"/>
    <w:rsid w:val="007A70FA"/>
    <w:rsid w:val="00837B4F"/>
    <w:rsid w:val="00E60F48"/>
    <w:rsid w:val="00F727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13A7"/>
  <w15:chartTrackingRefBased/>
  <w15:docId w15:val="{0CC57480-1978-403C-B413-A962865C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7A70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7A70FA"/>
    <w:pPr>
      <w:spacing w:before="120" w:after="120" w:line="360" w:lineRule="auto"/>
      <w:ind w:left="432" w:hanging="432"/>
      <w:jc w:val="both"/>
      <w:outlineLvl w:val="2"/>
    </w:pPr>
    <w:rPr>
      <w:rFonts w:ascii="Times New Roman" w:eastAsia="Times New Roman" w:hAnsi="Times New Roman" w:cs="Times New Roman"/>
      <w:b/>
      <w:b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qFormat/>
    <w:rsid w:val="007A70FA"/>
    <w:rPr>
      <w:rFonts w:ascii="Times New Roman" w:eastAsia="Times New Roman" w:hAnsi="Times New Roman" w:cs="Times New Roman"/>
      <w:b/>
      <w:bCs/>
      <w:sz w:val="24"/>
      <w:szCs w:val="24"/>
    </w:rPr>
  </w:style>
  <w:style w:type="paragraph" w:styleId="Web">
    <w:name w:val="Normal (Web)"/>
    <w:basedOn w:val="a"/>
    <w:uiPriority w:val="99"/>
    <w:unhideWhenUsed/>
    <w:qFormat/>
    <w:rsid w:val="007A70FA"/>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semiHidden/>
    <w:rsid w:val="007A70FA"/>
    <w:rPr>
      <w:rFonts w:asciiTheme="majorHAnsi" w:eastAsiaTheme="majorEastAsia" w:hAnsiTheme="majorHAnsi" w:cstheme="majorBidi"/>
      <w:color w:val="2F5496" w:themeColor="accent1" w:themeShade="BF"/>
      <w:sz w:val="26"/>
      <w:szCs w:val="26"/>
    </w:rPr>
  </w:style>
  <w:style w:type="paragraph" w:styleId="a3">
    <w:name w:val="annotation text"/>
    <w:basedOn w:val="a"/>
    <w:link w:val="Char"/>
    <w:uiPriority w:val="99"/>
    <w:unhideWhenUsed/>
    <w:qFormat/>
    <w:rsid w:val="007A70FA"/>
    <w:pPr>
      <w:widowControl w:val="0"/>
      <w:autoSpaceDE w:val="0"/>
      <w:autoSpaceDN w:val="0"/>
      <w:adjustRightInd w:val="0"/>
    </w:pPr>
    <w:rPr>
      <w:rFonts w:ascii="Times New Roman" w:eastAsia="SimSun" w:hAnsi="Times New Roman" w:cs="Times New Roman"/>
      <w:sz w:val="20"/>
      <w:szCs w:val="20"/>
      <w:lang w:eastAsia="el-GR"/>
    </w:rPr>
  </w:style>
  <w:style w:type="character" w:customStyle="1" w:styleId="Char">
    <w:name w:val="Κείμενο σχολίου Char"/>
    <w:basedOn w:val="a0"/>
    <w:link w:val="a3"/>
    <w:uiPriority w:val="99"/>
    <w:qFormat/>
    <w:rsid w:val="007A70FA"/>
    <w:rPr>
      <w:rFonts w:ascii="Times New Roman" w:eastAsia="SimSun" w:hAnsi="Times New Roman" w:cs="Times New Roman"/>
      <w:sz w:val="20"/>
      <w:szCs w:val="20"/>
      <w:lang w:eastAsia="el-GR"/>
    </w:rPr>
  </w:style>
  <w:style w:type="character" w:styleId="a4">
    <w:name w:val="annotation reference"/>
    <w:unhideWhenUsed/>
    <w:qFormat/>
    <w:rsid w:val="007A70FA"/>
    <w:rPr>
      <w:sz w:val="16"/>
      <w:szCs w:val="16"/>
    </w:rPr>
  </w:style>
  <w:style w:type="character" w:styleId="-">
    <w:name w:val="Hyperlink"/>
    <w:basedOn w:val="a0"/>
    <w:uiPriority w:val="99"/>
    <w:unhideWhenUsed/>
    <w:qFormat/>
    <w:rsid w:val="007A70FA"/>
    <w:rPr>
      <w:b/>
      <w:bCs/>
      <w:color w:val="330066"/>
      <w:u w:val="none"/>
      <w:shd w:val="clear" w:color="auto" w:fill="auto"/>
    </w:rPr>
  </w:style>
  <w:style w:type="character" w:customStyle="1" w:styleId="UnresolvedMention">
    <w:name w:val="Unresolved Mention"/>
    <w:basedOn w:val="a0"/>
    <w:uiPriority w:val="99"/>
    <w:semiHidden/>
    <w:unhideWhenUsed/>
    <w:rsid w:val="00837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61844">
      <w:bodyDiv w:val="1"/>
      <w:marLeft w:val="0"/>
      <w:marRight w:val="0"/>
      <w:marTop w:val="0"/>
      <w:marBottom w:val="0"/>
      <w:divBdr>
        <w:top w:val="none" w:sz="0" w:space="0" w:color="auto"/>
        <w:left w:val="none" w:sz="0" w:space="0" w:color="auto"/>
        <w:bottom w:val="none" w:sz="0" w:space="0" w:color="auto"/>
        <w:right w:val="none" w:sz="0" w:space="0" w:color="auto"/>
      </w:divBdr>
      <w:divsChild>
        <w:div w:id="1983844284">
          <w:marLeft w:val="0"/>
          <w:marRight w:val="0"/>
          <w:marTop w:val="0"/>
          <w:marBottom w:val="0"/>
          <w:divBdr>
            <w:top w:val="none" w:sz="0" w:space="0" w:color="auto"/>
            <w:left w:val="none" w:sz="0" w:space="0" w:color="auto"/>
            <w:bottom w:val="none" w:sz="0" w:space="0" w:color="auto"/>
            <w:right w:val="none" w:sz="0" w:space="0" w:color="auto"/>
          </w:divBdr>
        </w:div>
        <w:div w:id="491262534">
          <w:marLeft w:val="0"/>
          <w:marRight w:val="0"/>
          <w:marTop w:val="0"/>
          <w:marBottom w:val="0"/>
          <w:divBdr>
            <w:top w:val="none" w:sz="0" w:space="0" w:color="auto"/>
            <w:left w:val="none" w:sz="0" w:space="0" w:color="auto"/>
            <w:bottom w:val="none" w:sz="0" w:space="0" w:color="auto"/>
            <w:right w:val="none" w:sz="0" w:space="0" w:color="auto"/>
          </w:divBdr>
        </w:div>
        <w:div w:id="173958340">
          <w:marLeft w:val="0"/>
          <w:marRight w:val="0"/>
          <w:marTop w:val="0"/>
          <w:marBottom w:val="0"/>
          <w:divBdr>
            <w:top w:val="none" w:sz="0" w:space="0" w:color="auto"/>
            <w:left w:val="none" w:sz="0" w:space="0" w:color="auto"/>
            <w:bottom w:val="none" w:sz="0" w:space="0" w:color="auto"/>
            <w:right w:val="none" w:sz="0" w:space="0" w:color="auto"/>
          </w:divBdr>
        </w:div>
        <w:div w:id="1564901037">
          <w:marLeft w:val="0"/>
          <w:marRight w:val="0"/>
          <w:marTop w:val="0"/>
          <w:marBottom w:val="0"/>
          <w:divBdr>
            <w:top w:val="none" w:sz="0" w:space="0" w:color="auto"/>
            <w:left w:val="none" w:sz="0" w:space="0" w:color="auto"/>
            <w:bottom w:val="none" w:sz="0" w:space="0" w:color="auto"/>
            <w:right w:val="none" w:sz="0" w:space="0" w:color="auto"/>
          </w:divBdr>
        </w:div>
        <w:div w:id="1691293069">
          <w:marLeft w:val="0"/>
          <w:marRight w:val="0"/>
          <w:marTop w:val="0"/>
          <w:marBottom w:val="0"/>
          <w:divBdr>
            <w:top w:val="none" w:sz="0" w:space="0" w:color="auto"/>
            <w:left w:val="none" w:sz="0" w:space="0" w:color="auto"/>
            <w:bottom w:val="none" w:sz="0" w:space="0" w:color="auto"/>
            <w:right w:val="none" w:sz="0" w:space="0" w:color="auto"/>
          </w:divBdr>
        </w:div>
        <w:div w:id="1341157258">
          <w:marLeft w:val="0"/>
          <w:marRight w:val="0"/>
          <w:marTop w:val="0"/>
          <w:marBottom w:val="0"/>
          <w:divBdr>
            <w:top w:val="none" w:sz="0" w:space="0" w:color="auto"/>
            <w:left w:val="none" w:sz="0" w:space="0" w:color="auto"/>
            <w:bottom w:val="none" w:sz="0" w:space="0" w:color="auto"/>
            <w:right w:val="none" w:sz="0" w:space="0" w:color="auto"/>
          </w:divBdr>
        </w:div>
        <w:div w:id="397364443">
          <w:marLeft w:val="0"/>
          <w:marRight w:val="0"/>
          <w:marTop w:val="0"/>
          <w:marBottom w:val="0"/>
          <w:divBdr>
            <w:top w:val="none" w:sz="0" w:space="0" w:color="auto"/>
            <w:left w:val="none" w:sz="0" w:space="0" w:color="auto"/>
            <w:bottom w:val="none" w:sz="0" w:space="0" w:color="auto"/>
            <w:right w:val="none" w:sz="0" w:space="0" w:color="auto"/>
          </w:divBdr>
        </w:div>
        <w:div w:id="156921410">
          <w:marLeft w:val="0"/>
          <w:marRight w:val="0"/>
          <w:marTop w:val="0"/>
          <w:marBottom w:val="0"/>
          <w:divBdr>
            <w:top w:val="none" w:sz="0" w:space="0" w:color="auto"/>
            <w:left w:val="none" w:sz="0" w:space="0" w:color="auto"/>
            <w:bottom w:val="none" w:sz="0" w:space="0" w:color="auto"/>
            <w:right w:val="none" w:sz="0" w:space="0" w:color="auto"/>
          </w:divBdr>
        </w:div>
        <w:div w:id="1970354537">
          <w:marLeft w:val="0"/>
          <w:marRight w:val="0"/>
          <w:marTop w:val="0"/>
          <w:marBottom w:val="0"/>
          <w:divBdr>
            <w:top w:val="none" w:sz="0" w:space="0" w:color="auto"/>
            <w:left w:val="none" w:sz="0" w:space="0" w:color="auto"/>
            <w:bottom w:val="none" w:sz="0" w:space="0" w:color="auto"/>
            <w:right w:val="none" w:sz="0" w:space="0" w:color="auto"/>
          </w:divBdr>
        </w:div>
        <w:div w:id="1997345093">
          <w:marLeft w:val="0"/>
          <w:marRight w:val="0"/>
          <w:marTop w:val="0"/>
          <w:marBottom w:val="0"/>
          <w:divBdr>
            <w:top w:val="none" w:sz="0" w:space="0" w:color="auto"/>
            <w:left w:val="none" w:sz="0" w:space="0" w:color="auto"/>
            <w:bottom w:val="none" w:sz="0" w:space="0" w:color="auto"/>
            <w:right w:val="none" w:sz="0" w:space="0" w:color="auto"/>
          </w:divBdr>
        </w:div>
        <w:div w:id="305743278">
          <w:marLeft w:val="0"/>
          <w:marRight w:val="0"/>
          <w:marTop w:val="0"/>
          <w:marBottom w:val="0"/>
          <w:divBdr>
            <w:top w:val="none" w:sz="0" w:space="0" w:color="auto"/>
            <w:left w:val="none" w:sz="0" w:space="0" w:color="auto"/>
            <w:bottom w:val="none" w:sz="0" w:space="0" w:color="auto"/>
            <w:right w:val="none" w:sz="0" w:space="0" w:color="auto"/>
          </w:divBdr>
        </w:div>
        <w:div w:id="1149589713">
          <w:marLeft w:val="0"/>
          <w:marRight w:val="0"/>
          <w:marTop w:val="0"/>
          <w:marBottom w:val="0"/>
          <w:divBdr>
            <w:top w:val="none" w:sz="0" w:space="0" w:color="auto"/>
            <w:left w:val="none" w:sz="0" w:space="0" w:color="auto"/>
            <w:bottom w:val="none" w:sz="0" w:space="0" w:color="auto"/>
            <w:right w:val="none" w:sz="0" w:space="0" w:color="auto"/>
          </w:divBdr>
        </w:div>
        <w:div w:id="1654260612">
          <w:marLeft w:val="0"/>
          <w:marRight w:val="0"/>
          <w:marTop w:val="0"/>
          <w:marBottom w:val="0"/>
          <w:divBdr>
            <w:top w:val="none" w:sz="0" w:space="0" w:color="auto"/>
            <w:left w:val="none" w:sz="0" w:space="0" w:color="auto"/>
            <w:bottom w:val="none" w:sz="0" w:space="0" w:color="auto"/>
            <w:right w:val="none" w:sz="0" w:space="0" w:color="auto"/>
          </w:divBdr>
        </w:div>
        <w:div w:id="1972906069">
          <w:marLeft w:val="0"/>
          <w:marRight w:val="0"/>
          <w:marTop w:val="0"/>
          <w:marBottom w:val="0"/>
          <w:divBdr>
            <w:top w:val="none" w:sz="0" w:space="0" w:color="auto"/>
            <w:left w:val="none" w:sz="0" w:space="0" w:color="auto"/>
            <w:bottom w:val="none" w:sz="0" w:space="0" w:color="auto"/>
            <w:right w:val="none" w:sz="0" w:space="0" w:color="auto"/>
          </w:divBdr>
        </w:div>
        <w:div w:id="1226139882">
          <w:marLeft w:val="0"/>
          <w:marRight w:val="0"/>
          <w:marTop w:val="0"/>
          <w:marBottom w:val="0"/>
          <w:divBdr>
            <w:top w:val="none" w:sz="0" w:space="0" w:color="auto"/>
            <w:left w:val="none" w:sz="0" w:space="0" w:color="auto"/>
            <w:bottom w:val="none" w:sz="0" w:space="0" w:color="auto"/>
            <w:right w:val="none" w:sz="0" w:space="0" w:color="auto"/>
          </w:divBdr>
        </w:div>
        <w:div w:id="40516593">
          <w:marLeft w:val="0"/>
          <w:marRight w:val="0"/>
          <w:marTop w:val="0"/>
          <w:marBottom w:val="0"/>
          <w:divBdr>
            <w:top w:val="none" w:sz="0" w:space="0" w:color="auto"/>
            <w:left w:val="none" w:sz="0" w:space="0" w:color="auto"/>
            <w:bottom w:val="none" w:sz="0" w:space="0" w:color="auto"/>
            <w:right w:val="none" w:sz="0" w:space="0" w:color="auto"/>
          </w:divBdr>
        </w:div>
        <w:div w:id="749891951">
          <w:marLeft w:val="0"/>
          <w:marRight w:val="0"/>
          <w:marTop w:val="0"/>
          <w:marBottom w:val="0"/>
          <w:divBdr>
            <w:top w:val="none" w:sz="0" w:space="0" w:color="auto"/>
            <w:left w:val="none" w:sz="0" w:space="0" w:color="auto"/>
            <w:bottom w:val="none" w:sz="0" w:space="0" w:color="auto"/>
            <w:right w:val="none" w:sz="0" w:space="0" w:color="auto"/>
          </w:divBdr>
        </w:div>
        <w:div w:id="1535968866">
          <w:marLeft w:val="0"/>
          <w:marRight w:val="0"/>
          <w:marTop w:val="0"/>
          <w:marBottom w:val="0"/>
          <w:divBdr>
            <w:top w:val="none" w:sz="0" w:space="0" w:color="auto"/>
            <w:left w:val="none" w:sz="0" w:space="0" w:color="auto"/>
            <w:bottom w:val="none" w:sz="0" w:space="0" w:color="auto"/>
            <w:right w:val="none" w:sz="0" w:space="0" w:color="auto"/>
          </w:divBdr>
        </w:div>
        <w:div w:id="1462454423">
          <w:marLeft w:val="0"/>
          <w:marRight w:val="0"/>
          <w:marTop w:val="0"/>
          <w:marBottom w:val="0"/>
          <w:divBdr>
            <w:top w:val="none" w:sz="0" w:space="0" w:color="auto"/>
            <w:left w:val="none" w:sz="0" w:space="0" w:color="auto"/>
            <w:bottom w:val="none" w:sz="0" w:space="0" w:color="auto"/>
            <w:right w:val="none" w:sz="0" w:space="0" w:color="auto"/>
          </w:divBdr>
        </w:div>
        <w:div w:id="1990590952">
          <w:marLeft w:val="0"/>
          <w:marRight w:val="0"/>
          <w:marTop w:val="0"/>
          <w:marBottom w:val="0"/>
          <w:divBdr>
            <w:top w:val="none" w:sz="0" w:space="0" w:color="auto"/>
            <w:left w:val="none" w:sz="0" w:space="0" w:color="auto"/>
            <w:bottom w:val="none" w:sz="0" w:space="0" w:color="auto"/>
            <w:right w:val="none" w:sz="0" w:space="0" w:color="auto"/>
          </w:divBdr>
        </w:div>
        <w:div w:id="586118104">
          <w:marLeft w:val="0"/>
          <w:marRight w:val="0"/>
          <w:marTop w:val="0"/>
          <w:marBottom w:val="0"/>
          <w:divBdr>
            <w:top w:val="none" w:sz="0" w:space="0" w:color="auto"/>
            <w:left w:val="none" w:sz="0" w:space="0" w:color="auto"/>
            <w:bottom w:val="none" w:sz="0" w:space="0" w:color="auto"/>
            <w:right w:val="none" w:sz="0" w:space="0" w:color="auto"/>
          </w:divBdr>
        </w:div>
        <w:div w:id="1382443019">
          <w:marLeft w:val="0"/>
          <w:marRight w:val="0"/>
          <w:marTop w:val="0"/>
          <w:marBottom w:val="0"/>
          <w:divBdr>
            <w:top w:val="none" w:sz="0" w:space="0" w:color="auto"/>
            <w:left w:val="none" w:sz="0" w:space="0" w:color="auto"/>
            <w:bottom w:val="none" w:sz="0" w:space="0" w:color="auto"/>
            <w:right w:val="none" w:sz="0" w:space="0" w:color="auto"/>
          </w:divBdr>
        </w:div>
        <w:div w:id="152185727">
          <w:marLeft w:val="0"/>
          <w:marRight w:val="0"/>
          <w:marTop w:val="0"/>
          <w:marBottom w:val="0"/>
          <w:divBdr>
            <w:top w:val="none" w:sz="0" w:space="0" w:color="auto"/>
            <w:left w:val="none" w:sz="0" w:space="0" w:color="auto"/>
            <w:bottom w:val="none" w:sz="0" w:space="0" w:color="auto"/>
            <w:right w:val="none" w:sz="0" w:space="0" w:color="auto"/>
          </w:divBdr>
        </w:div>
        <w:div w:id="956834495">
          <w:marLeft w:val="0"/>
          <w:marRight w:val="0"/>
          <w:marTop w:val="0"/>
          <w:marBottom w:val="0"/>
          <w:divBdr>
            <w:top w:val="none" w:sz="0" w:space="0" w:color="auto"/>
            <w:left w:val="none" w:sz="0" w:space="0" w:color="auto"/>
            <w:bottom w:val="none" w:sz="0" w:space="0" w:color="auto"/>
            <w:right w:val="none" w:sz="0" w:space="0" w:color="auto"/>
          </w:divBdr>
        </w:div>
        <w:div w:id="2033872553">
          <w:marLeft w:val="0"/>
          <w:marRight w:val="0"/>
          <w:marTop w:val="0"/>
          <w:marBottom w:val="0"/>
          <w:divBdr>
            <w:top w:val="none" w:sz="0" w:space="0" w:color="auto"/>
            <w:left w:val="none" w:sz="0" w:space="0" w:color="auto"/>
            <w:bottom w:val="none" w:sz="0" w:space="0" w:color="auto"/>
            <w:right w:val="none" w:sz="0" w:space="0" w:color="auto"/>
          </w:divBdr>
        </w:div>
        <w:div w:id="1667396067">
          <w:marLeft w:val="0"/>
          <w:marRight w:val="0"/>
          <w:marTop w:val="0"/>
          <w:marBottom w:val="0"/>
          <w:divBdr>
            <w:top w:val="none" w:sz="0" w:space="0" w:color="auto"/>
            <w:left w:val="none" w:sz="0" w:space="0" w:color="auto"/>
            <w:bottom w:val="none" w:sz="0" w:space="0" w:color="auto"/>
            <w:right w:val="none" w:sz="0" w:space="0" w:color="auto"/>
          </w:divBdr>
        </w:div>
        <w:div w:id="117395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434</Words>
  <Characters>2344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User</cp:lastModifiedBy>
  <cp:revision>4</cp:revision>
  <dcterms:created xsi:type="dcterms:W3CDTF">2022-08-29T07:45:00Z</dcterms:created>
  <dcterms:modified xsi:type="dcterms:W3CDTF">2025-03-21T16:56:00Z</dcterms:modified>
</cp:coreProperties>
</file>