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A4D9E" w14:textId="1D308941" w:rsidR="0060420F" w:rsidRDefault="004E26D2" w:rsidP="0060420F">
      <w:pPr>
        <w:jc w:val="both"/>
        <w:rPr>
          <w:rFonts w:ascii="Times New Roman" w:hAnsi="Times New Roman" w:cs="Times New Roman"/>
          <w:b/>
          <w:bCs/>
          <w:sz w:val="24"/>
          <w:szCs w:val="24"/>
        </w:rPr>
      </w:pPr>
      <w:r w:rsidRPr="004E26D2">
        <w:rPr>
          <w:rFonts w:ascii="Times New Roman" w:hAnsi="Times New Roman" w:cs="Times New Roman"/>
          <w:b/>
          <w:bCs/>
          <w:sz w:val="24"/>
          <w:szCs w:val="24"/>
        </w:rPr>
        <w:t xml:space="preserve">ΘΕΜΑ </w:t>
      </w:r>
      <w:r w:rsidRPr="004E26D2">
        <w:rPr>
          <w:rFonts w:ascii="Times New Roman" w:hAnsi="Times New Roman" w:cs="Times New Roman"/>
          <w:b/>
          <w:bCs/>
          <w:sz w:val="24"/>
          <w:szCs w:val="24"/>
          <w:lang w:val="en-US"/>
        </w:rPr>
        <w:t xml:space="preserve">: </w:t>
      </w:r>
      <w:bookmarkStart w:id="0" w:name="_Hlk181795462"/>
      <w:bookmarkStart w:id="1" w:name="_GoBack"/>
      <w:r w:rsidRPr="004E26D2">
        <w:rPr>
          <w:rFonts w:ascii="Times New Roman" w:hAnsi="Times New Roman" w:cs="Times New Roman"/>
          <w:b/>
          <w:bCs/>
          <w:sz w:val="24"/>
          <w:szCs w:val="24"/>
        </w:rPr>
        <w:t>ΕΚΠΡΟΣΩΠΗΣΗ</w:t>
      </w:r>
      <w:r w:rsidR="00DC742C" w:rsidRPr="004E26D2">
        <w:rPr>
          <w:rFonts w:ascii="Times New Roman" w:hAnsi="Times New Roman" w:cs="Times New Roman"/>
          <w:b/>
          <w:bCs/>
          <w:sz w:val="24"/>
          <w:szCs w:val="24"/>
        </w:rPr>
        <w:t xml:space="preserve"> ΑΝΑΔΟΧΟΥ</w:t>
      </w:r>
      <w:bookmarkEnd w:id="1"/>
      <w:r w:rsidR="00DC742C" w:rsidRPr="004E26D2">
        <w:rPr>
          <w:rFonts w:ascii="Times New Roman" w:hAnsi="Times New Roman" w:cs="Times New Roman"/>
          <w:b/>
          <w:bCs/>
          <w:sz w:val="24"/>
          <w:szCs w:val="24"/>
        </w:rPr>
        <w:t xml:space="preserve"> ΔΗΜΟΣΙΟΥ ΕΡΓΟΥ</w:t>
      </w:r>
    </w:p>
    <w:p w14:paraId="23E12276" w14:textId="77A7EAD8" w:rsidR="004E26D2" w:rsidRPr="004E26D2" w:rsidRDefault="004E26D2" w:rsidP="004E26D2">
      <w:pPr>
        <w:spacing w:after="0" w:line="240" w:lineRule="auto"/>
        <w:jc w:val="both"/>
        <w:rPr>
          <w:rFonts w:ascii="Times New Roman" w:eastAsia="Times New Roman" w:hAnsi="Times New Roman" w:cs="Times New Roman"/>
          <w:sz w:val="24"/>
          <w:szCs w:val="24"/>
          <w:lang w:eastAsia="el-GR"/>
        </w:rPr>
      </w:pPr>
      <w:r w:rsidRPr="004E26D2">
        <w:rPr>
          <w:rFonts w:ascii="Times New Roman" w:eastAsia="Times New Roman" w:hAnsi="Times New Roman" w:cs="Times New Roman"/>
          <w:sz w:val="24"/>
          <w:szCs w:val="24"/>
          <w:lang w:eastAsia="el-GR"/>
        </w:rPr>
        <w:t xml:space="preserve">Ημερομηνία υποβολής : </w:t>
      </w:r>
      <w:r>
        <w:rPr>
          <w:rFonts w:ascii="Times New Roman" w:eastAsia="Times New Roman" w:hAnsi="Times New Roman" w:cs="Times New Roman"/>
          <w:b/>
          <w:i/>
          <w:color w:val="385623" w:themeColor="accent6" w:themeShade="80"/>
          <w:sz w:val="24"/>
          <w:szCs w:val="24"/>
          <w:lang w:val="en-US" w:eastAsia="el-GR"/>
        </w:rPr>
        <w:t>02</w:t>
      </w:r>
      <w:r>
        <w:rPr>
          <w:rFonts w:ascii="Times New Roman" w:eastAsia="Times New Roman" w:hAnsi="Times New Roman" w:cs="Times New Roman"/>
          <w:b/>
          <w:i/>
          <w:color w:val="385623" w:themeColor="accent6" w:themeShade="80"/>
          <w:sz w:val="24"/>
          <w:szCs w:val="24"/>
          <w:lang w:eastAsia="el-GR"/>
        </w:rPr>
        <w:t>/</w:t>
      </w:r>
      <w:r>
        <w:rPr>
          <w:rFonts w:ascii="Times New Roman" w:eastAsia="Times New Roman" w:hAnsi="Times New Roman" w:cs="Times New Roman"/>
          <w:b/>
          <w:i/>
          <w:color w:val="385623" w:themeColor="accent6" w:themeShade="80"/>
          <w:sz w:val="24"/>
          <w:szCs w:val="24"/>
          <w:lang w:val="en-US" w:eastAsia="el-GR"/>
        </w:rPr>
        <w:t>11</w:t>
      </w:r>
      <w:r w:rsidRPr="004E26D2">
        <w:rPr>
          <w:rFonts w:ascii="Times New Roman" w:eastAsia="Times New Roman" w:hAnsi="Times New Roman" w:cs="Times New Roman"/>
          <w:b/>
          <w:i/>
          <w:color w:val="385623" w:themeColor="accent6" w:themeShade="80"/>
          <w:sz w:val="24"/>
          <w:szCs w:val="24"/>
          <w:lang w:eastAsia="el-GR"/>
        </w:rPr>
        <w:t>/2024</w:t>
      </w:r>
    </w:p>
    <w:p w14:paraId="6A0E3603" w14:textId="77777777" w:rsidR="004E26D2" w:rsidRPr="004E26D2" w:rsidRDefault="004E26D2" w:rsidP="0060420F">
      <w:pPr>
        <w:jc w:val="both"/>
        <w:rPr>
          <w:rFonts w:ascii="Times New Roman" w:hAnsi="Times New Roman" w:cs="Times New Roman"/>
          <w:b/>
          <w:bCs/>
          <w:sz w:val="24"/>
          <w:szCs w:val="24"/>
        </w:rPr>
      </w:pPr>
    </w:p>
    <w:bookmarkEnd w:id="0"/>
    <w:p w14:paraId="0632F960" w14:textId="77777777" w:rsidR="009B6299" w:rsidRPr="004E26D2" w:rsidRDefault="009B6299" w:rsidP="0060420F">
      <w:pPr>
        <w:jc w:val="both"/>
        <w:rPr>
          <w:rFonts w:ascii="Times New Roman" w:hAnsi="Times New Roman" w:cs="Times New Roman"/>
          <w:b/>
          <w:bCs/>
          <w:sz w:val="24"/>
          <w:szCs w:val="24"/>
        </w:rPr>
      </w:pPr>
      <w:r w:rsidRPr="004E26D2">
        <w:rPr>
          <w:rFonts w:ascii="Times New Roman" w:hAnsi="Times New Roman" w:cs="Times New Roman"/>
          <w:b/>
          <w:bCs/>
          <w:sz w:val="24"/>
          <w:szCs w:val="24"/>
        </w:rPr>
        <w:t xml:space="preserve">Ερώτηση : </w:t>
      </w:r>
    </w:p>
    <w:p w14:paraId="1A621EC8" w14:textId="4657C811" w:rsidR="0060420F" w:rsidRPr="004E26D2" w:rsidRDefault="0060420F" w:rsidP="0060420F">
      <w:pPr>
        <w:jc w:val="both"/>
        <w:rPr>
          <w:rFonts w:ascii="Times New Roman" w:hAnsi="Times New Roman" w:cs="Times New Roman"/>
          <w:sz w:val="24"/>
          <w:szCs w:val="24"/>
        </w:rPr>
      </w:pPr>
      <w:bookmarkStart w:id="2" w:name="_Hlk181795502"/>
      <w:r w:rsidRPr="004E26D2">
        <w:rPr>
          <w:rFonts w:ascii="Times New Roman" w:hAnsi="Times New Roman" w:cs="Times New Roman"/>
          <w:sz w:val="24"/>
          <w:szCs w:val="24"/>
        </w:rPr>
        <w:t>Ανάδοχος μας,</w:t>
      </w:r>
      <w:r w:rsidR="00DC742C" w:rsidRPr="004E26D2">
        <w:rPr>
          <w:rFonts w:ascii="Times New Roman" w:hAnsi="Times New Roman" w:cs="Times New Roman"/>
          <w:sz w:val="24"/>
          <w:szCs w:val="24"/>
        </w:rPr>
        <w:t xml:space="preserve"> όντας φυσικό πρόσωπο</w:t>
      </w:r>
      <w:r w:rsidRPr="004E26D2">
        <w:rPr>
          <w:rFonts w:ascii="Times New Roman" w:hAnsi="Times New Roman" w:cs="Times New Roman"/>
          <w:sz w:val="24"/>
          <w:szCs w:val="24"/>
        </w:rPr>
        <w:t xml:space="preserve"> έχει βγει σε σύνταξη και δεν έχει καν γραφείο στο σημείο που είχε</w:t>
      </w:r>
      <w:r w:rsidR="00DC742C" w:rsidRPr="004E26D2">
        <w:rPr>
          <w:rFonts w:ascii="Times New Roman" w:hAnsi="Times New Roman" w:cs="Times New Roman"/>
          <w:sz w:val="24"/>
          <w:szCs w:val="24"/>
        </w:rPr>
        <w:t xml:space="preserve">. </w:t>
      </w:r>
      <w:r w:rsidRPr="004E26D2">
        <w:rPr>
          <w:rFonts w:ascii="Times New Roman" w:hAnsi="Times New Roman" w:cs="Times New Roman"/>
          <w:sz w:val="24"/>
          <w:szCs w:val="24"/>
        </w:rPr>
        <w:t xml:space="preserve">Έχει όμως από παλιά </w:t>
      </w:r>
      <w:bookmarkStart w:id="3" w:name="_Hlk181792303"/>
      <w:r w:rsidRPr="004E26D2">
        <w:rPr>
          <w:rFonts w:ascii="Times New Roman" w:hAnsi="Times New Roman" w:cs="Times New Roman"/>
          <w:sz w:val="24"/>
          <w:szCs w:val="24"/>
        </w:rPr>
        <w:t>πληρεξούσιο</w:t>
      </w:r>
      <w:bookmarkEnd w:id="3"/>
      <w:r w:rsidRPr="004E26D2">
        <w:rPr>
          <w:rFonts w:ascii="Times New Roman" w:hAnsi="Times New Roman" w:cs="Times New Roman"/>
          <w:sz w:val="24"/>
          <w:szCs w:val="24"/>
        </w:rPr>
        <w:t xml:space="preserve"> και</w:t>
      </w:r>
      <w:r w:rsidR="00F91E61" w:rsidRPr="004E26D2">
        <w:rPr>
          <w:sz w:val="24"/>
          <w:szCs w:val="24"/>
        </w:rPr>
        <w:t xml:space="preserve"> ο </w:t>
      </w:r>
      <w:r w:rsidR="00F91E61" w:rsidRPr="004E26D2">
        <w:rPr>
          <w:rFonts w:ascii="Times New Roman" w:hAnsi="Times New Roman" w:cs="Times New Roman"/>
          <w:sz w:val="24"/>
          <w:szCs w:val="24"/>
        </w:rPr>
        <w:t>πληρεξούσιος</w:t>
      </w:r>
      <w:r w:rsidRPr="004E26D2">
        <w:rPr>
          <w:rFonts w:ascii="Times New Roman" w:hAnsi="Times New Roman" w:cs="Times New Roman"/>
          <w:sz w:val="24"/>
          <w:szCs w:val="24"/>
        </w:rPr>
        <w:t xml:space="preserve"> δεν ήταν εργολάβος</w:t>
      </w:r>
      <w:r w:rsidR="00F91E61" w:rsidRPr="004E26D2">
        <w:rPr>
          <w:rFonts w:ascii="Times New Roman" w:hAnsi="Times New Roman" w:cs="Times New Roman"/>
          <w:sz w:val="24"/>
          <w:szCs w:val="24"/>
        </w:rPr>
        <w:t xml:space="preserve"> απλά Μηχανικός, ο οποίος δ</w:t>
      </w:r>
      <w:r w:rsidRPr="004E26D2">
        <w:rPr>
          <w:rFonts w:ascii="Times New Roman" w:hAnsi="Times New Roman" w:cs="Times New Roman"/>
          <w:sz w:val="24"/>
          <w:szCs w:val="24"/>
        </w:rPr>
        <w:t>εν έχει βγει σε σύνταξη</w:t>
      </w:r>
      <w:r w:rsidR="00DC742C" w:rsidRPr="004E26D2">
        <w:rPr>
          <w:rFonts w:ascii="Times New Roman" w:hAnsi="Times New Roman" w:cs="Times New Roman"/>
          <w:sz w:val="24"/>
          <w:szCs w:val="24"/>
        </w:rPr>
        <w:t>.</w:t>
      </w:r>
    </w:p>
    <w:p w14:paraId="4BC2AC87" w14:textId="55A24E9E" w:rsidR="00CA719A" w:rsidRPr="004E26D2" w:rsidRDefault="00DC742C" w:rsidP="0060420F">
      <w:pPr>
        <w:jc w:val="both"/>
        <w:rPr>
          <w:rFonts w:ascii="Times New Roman" w:hAnsi="Times New Roman" w:cs="Times New Roman"/>
          <w:sz w:val="24"/>
          <w:szCs w:val="24"/>
        </w:rPr>
      </w:pPr>
      <w:r w:rsidRPr="004E26D2">
        <w:rPr>
          <w:rFonts w:ascii="Times New Roman" w:hAnsi="Times New Roman" w:cs="Times New Roman"/>
          <w:sz w:val="24"/>
          <w:szCs w:val="24"/>
        </w:rPr>
        <w:t>Η Υπηρεσία μας θ</w:t>
      </w:r>
      <w:r w:rsidR="0060420F" w:rsidRPr="004E26D2">
        <w:rPr>
          <w:rFonts w:ascii="Times New Roman" w:hAnsi="Times New Roman" w:cs="Times New Roman"/>
          <w:sz w:val="24"/>
          <w:szCs w:val="24"/>
        </w:rPr>
        <w:t>έλ</w:t>
      </w:r>
      <w:r w:rsidRPr="004E26D2">
        <w:rPr>
          <w:rFonts w:ascii="Times New Roman" w:hAnsi="Times New Roman" w:cs="Times New Roman"/>
          <w:sz w:val="24"/>
          <w:szCs w:val="24"/>
        </w:rPr>
        <w:t>ει</w:t>
      </w:r>
      <w:r w:rsidR="0060420F" w:rsidRPr="004E26D2">
        <w:rPr>
          <w:rFonts w:ascii="Times New Roman" w:hAnsi="Times New Roman" w:cs="Times New Roman"/>
          <w:sz w:val="24"/>
          <w:szCs w:val="24"/>
        </w:rPr>
        <w:t xml:space="preserve"> να του στείλ</w:t>
      </w:r>
      <w:r w:rsidRPr="004E26D2">
        <w:rPr>
          <w:rFonts w:ascii="Times New Roman" w:hAnsi="Times New Roman" w:cs="Times New Roman"/>
          <w:sz w:val="24"/>
          <w:szCs w:val="24"/>
        </w:rPr>
        <w:t>ει</w:t>
      </w:r>
      <w:r w:rsidR="0060420F" w:rsidRPr="004E26D2">
        <w:rPr>
          <w:rFonts w:ascii="Times New Roman" w:hAnsi="Times New Roman" w:cs="Times New Roman"/>
          <w:sz w:val="24"/>
          <w:szCs w:val="24"/>
        </w:rPr>
        <w:t xml:space="preserve"> το πρωτόκολλο παραλαβής για υπογραφές</w:t>
      </w:r>
      <w:r w:rsidR="00F91E61" w:rsidRPr="004E26D2">
        <w:rPr>
          <w:rFonts w:ascii="Times New Roman" w:hAnsi="Times New Roman" w:cs="Times New Roman"/>
          <w:sz w:val="24"/>
          <w:szCs w:val="24"/>
        </w:rPr>
        <w:t xml:space="preserve"> </w:t>
      </w:r>
      <w:r w:rsidRPr="004E26D2">
        <w:rPr>
          <w:rFonts w:ascii="Times New Roman" w:hAnsi="Times New Roman" w:cs="Times New Roman"/>
          <w:sz w:val="24"/>
          <w:szCs w:val="24"/>
        </w:rPr>
        <w:t>τ</w:t>
      </w:r>
      <w:r w:rsidR="0060420F" w:rsidRPr="004E26D2">
        <w:rPr>
          <w:rFonts w:ascii="Times New Roman" w:hAnsi="Times New Roman" w:cs="Times New Roman"/>
          <w:sz w:val="24"/>
          <w:szCs w:val="24"/>
        </w:rPr>
        <w:t>ο οποίο δεν δέχονται όπως είναι</w:t>
      </w:r>
      <w:r w:rsidRPr="004E26D2">
        <w:rPr>
          <w:rFonts w:ascii="Times New Roman" w:hAnsi="Times New Roman" w:cs="Times New Roman"/>
          <w:sz w:val="24"/>
          <w:szCs w:val="24"/>
        </w:rPr>
        <w:t xml:space="preserve">. </w:t>
      </w:r>
      <w:r w:rsidR="0060420F" w:rsidRPr="004E26D2">
        <w:rPr>
          <w:rFonts w:ascii="Times New Roman" w:hAnsi="Times New Roman" w:cs="Times New Roman"/>
          <w:sz w:val="24"/>
          <w:szCs w:val="24"/>
        </w:rPr>
        <w:t>Δικαιούται να το επιστρέψει πίσω, υπογεγραμμένο  και αν ναι  με δικές του υπογραφές;</w:t>
      </w:r>
      <w:r w:rsidRPr="004E26D2">
        <w:rPr>
          <w:rFonts w:ascii="Times New Roman" w:hAnsi="Times New Roman" w:cs="Times New Roman"/>
          <w:sz w:val="24"/>
          <w:szCs w:val="24"/>
        </w:rPr>
        <w:t xml:space="preserve"> </w:t>
      </w:r>
      <w:r w:rsidR="0060420F" w:rsidRPr="004E26D2">
        <w:rPr>
          <w:rFonts w:ascii="Times New Roman" w:hAnsi="Times New Roman" w:cs="Times New Roman"/>
          <w:sz w:val="24"/>
          <w:szCs w:val="24"/>
        </w:rPr>
        <w:t>με υπογραφές του πληρεξουσίου του;</w:t>
      </w:r>
      <w:r w:rsidRPr="004E26D2">
        <w:rPr>
          <w:rFonts w:ascii="Times New Roman" w:hAnsi="Times New Roman" w:cs="Times New Roman"/>
          <w:sz w:val="24"/>
          <w:szCs w:val="24"/>
        </w:rPr>
        <w:t xml:space="preserve"> </w:t>
      </w:r>
      <w:r w:rsidR="0060420F" w:rsidRPr="004E26D2">
        <w:rPr>
          <w:rFonts w:ascii="Times New Roman" w:hAnsi="Times New Roman" w:cs="Times New Roman"/>
          <w:sz w:val="24"/>
          <w:szCs w:val="24"/>
        </w:rPr>
        <w:t xml:space="preserve">το πληρεξούσιο ισχύει όταν δεν υπάρχει πια επιχείρηση ; </w:t>
      </w:r>
    </w:p>
    <w:bookmarkEnd w:id="2"/>
    <w:p w14:paraId="5D17385C" w14:textId="77777777" w:rsidR="00DC742C" w:rsidRPr="004E26D2" w:rsidRDefault="00DC742C" w:rsidP="00DC742C">
      <w:pPr>
        <w:jc w:val="both"/>
        <w:rPr>
          <w:rFonts w:ascii="Times New Roman" w:hAnsi="Times New Roman" w:cs="Times New Roman"/>
          <w:b/>
          <w:bCs/>
          <w:sz w:val="24"/>
          <w:szCs w:val="24"/>
        </w:rPr>
      </w:pPr>
      <w:r w:rsidRPr="004E26D2">
        <w:rPr>
          <w:rFonts w:ascii="Times New Roman" w:hAnsi="Times New Roman" w:cs="Times New Roman"/>
          <w:b/>
          <w:bCs/>
          <w:sz w:val="24"/>
          <w:szCs w:val="24"/>
        </w:rPr>
        <w:t xml:space="preserve">Απάντηση : </w:t>
      </w:r>
    </w:p>
    <w:p w14:paraId="5ED9F9D6" w14:textId="77777777" w:rsidR="00DC742C" w:rsidRPr="004E26D2" w:rsidRDefault="00DC742C" w:rsidP="00DC742C">
      <w:pPr>
        <w:jc w:val="both"/>
        <w:rPr>
          <w:rFonts w:ascii="Times New Roman" w:hAnsi="Times New Roman" w:cs="Times New Roman"/>
          <w:i/>
          <w:iCs/>
          <w:sz w:val="24"/>
          <w:szCs w:val="24"/>
        </w:rPr>
      </w:pPr>
      <w:bookmarkStart w:id="4" w:name="_Hlk181795522"/>
      <w:r w:rsidRPr="004E26D2">
        <w:rPr>
          <w:rFonts w:ascii="Times New Roman" w:hAnsi="Times New Roman" w:cs="Times New Roman"/>
          <w:sz w:val="24"/>
          <w:szCs w:val="24"/>
        </w:rPr>
        <w:t xml:space="preserve">Σύμφωνα με την παρ. 5  Άρθρου 170 Ν. 4412/2016 </w:t>
      </w:r>
      <w:r w:rsidRPr="004E26D2">
        <w:rPr>
          <w:rFonts w:ascii="Times New Roman" w:hAnsi="Times New Roman" w:cs="Times New Roman"/>
          <w:i/>
          <w:iCs/>
          <w:sz w:val="24"/>
          <w:szCs w:val="24"/>
        </w:rPr>
        <w:t>«Προσωρινή παραλαβή του έργου»</w:t>
      </w:r>
      <w:r w:rsidRPr="004E26D2">
        <w:rPr>
          <w:rFonts w:ascii="Times New Roman" w:hAnsi="Times New Roman" w:cs="Times New Roman"/>
          <w:sz w:val="24"/>
          <w:szCs w:val="24"/>
        </w:rPr>
        <w:t xml:space="preserve"> , στην παραλαβή καλείται, σύμφωνα με τις περιπτώσεις β και γ της παραγράφου 1 του άρθρου 143 </w:t>
      </w:r>
      <w:r w:rsidRPr="004E26D2">
        <w:rPr>
          <w:rFonts w:ascii="Times New Roman" w:hAnsi="Times New Roman" w:cs="Times New Roman"/>
          <w:i/>
          <w:iCs/>
          <w:sz w:val="24"/>
          <w:szCs w:val="24"/>
        </w:rPr>
        <w:t xml:space="preserve">(ήτοι, είτε β) με όργανο της υπηρεσίας ή οποιοδήποτε άλλο δημόσιο όργανο είτε γ) με δικαστικό επιμελητή, κατόπιν παραγγελίας του αρμόδιου οργάνου είτε πληρεξουσίου νομικού εκπροσώπου του) </w:t>
      </w:r>
      <w:r w:rsidRPr="004E26D2">
        <w:rPr>
          <w:rFonts w:ascii="Times New Roman" w:hAnsi="Times New Roman" w:cs="Times New Roman"/>
          <w:sz w:val="24"/>
          <w:szCs w:val="24"/>
        </w:rPr>
        <w:t>να παραστεί ο ανάδοχος. Η παραλαβή γίνεται νόμιμα και χωρίς την παρουσία του αναδόχου αν αυτός έχει κληθεί να παραστεί. Στην τελευταία αυτή περίπτωση, όπως και στην περίπτωση που ο ανάδοχος αρνείται την υπογραφή του πρωτοκόλλου, του κοινοποιείται το πρωτόκολλο, σύμφωνα με τα οριζόμενα στην παράγραφο 1 του άρθρου 143. (</w:t>
      </w:r>
      <w:r w:rsidRPr="004E26D2">
        <w:rPr>
          <w:rFonts w:ascii="Times New Roman" w:hAnsi="Times New Roman" w:cs="Times New Roman"/>
          <w:i/>
          <w:iCs/>
          <w:sz w:val="24"/>
          <w:szCs w:val="24"/>
        </w:rPr>
        <w:t>Η επικοινωνία των υπηρεσιών που εκτελούν έργα με τον ανάδοχο συντελείται είτε: α) με τηλεομοιοτυπία, σύμφωνα με τις διατάξεις του άρθρου 14 του ν. 2672/1998 είτε β) με όργανο της υπηρεσίας ή οποιοδήποτε άλλο δημόσιο όργανο είτε γ) με δικαστικό επιμελητή, κατόπιν παραγγελίας του αρμόδιου οργάνου είτε πληρεξουσίου νομικού εκπροσώπου του είτε δ) με email ηλεκτρονικό ταχυδρομείο κατά τις κείμενες διατάξεις).</w:t>
      </w:r>
    </w:p>
    <w:p w14:paraId="6B526D77" w14:textId="77777777" w:rsidR="00DC742C" w:rsidRPr="004E26D2" w:rsidRDefault="00DC742C" w:rsidP="00DC742C">
      <w:pPr>
        <w:jc w:val="both"/>
        <w:rPr>
          <w:rFonts w:ascii="Times New Roman" w:hAnsi="Times New Roman" w:cs="Times New Roman"/>
          <w:sz w:val="24"/>
          <w:szCs w:val="24"/>
        </w:rPr>
      </w:pPr>
      <w:r w:rsidRPr="004E26D2">
        <w:rPr>
          <w:rFonts w:ascii="Times New Roman" w:hAnsi="Times New Roman" w:cs="Times New Roman"/>
          <w:b/>
          <w:bCs/>
          <w:i/>
          <w:iCs/>
          <w:sz w:val="24"/>
          <w:szCs w:val="24"/>
        </w:rPr>
        <w:t>631/2007 ΣΤΕ:</w:t>
      </w:r>
      <w:r w:rsidRPr="004E26D2">
        <w:rPr>
          <w:rFonts w:ascii="Times New Roman" w:hAnsi="Times New Roman" w:cs="Times New Roman"/>
          <w:sz w:val="24"/>
          <w:szCs w:val="24"/>
        </w:rPr>
        <w:t xml:space="preserve"> Ουσιώδη τύπο της διαδικασίας παραλαβής του έργου προσωρινής ή οριστικής, συνιστά η κλήση του αναδόχου να παραστεί κατά την παραλαβή και να υπογράψει το σχετικό πρωτόκολλο. Εάν ο ανάδοχος δεν παραστεί ή αρνηθεί να υπογράψει το πρωτόκολλο, τότε αυτό του επιδίδεται κατά τα οριζόμενα στο </w:t>
      </w:r>
      <w:proofErr w:type="spellStart"/>
      <w:r w:rsidRPr="004E26D2">
        <w:rPr>
          <w:rFonts w:ascii="Times New Roman" w:hAnsi="Times New Roman" w:cs="Times New Roman"/>
          <w:sz w:val="24"/>
          <w:szCs w:val="24"/>
        </w:rPr>
        <w:t>πδ</w:t>
      </w:r>
      <w:proofErr w:type="spellEnd"/>
      <w:r w:rsidRPr="004E26D2">
        <w:rPr>
          <w:rFonts w:ascii="Times New Roman" w:hAnsi="Times New Roman" w:cs="Times New Roman"/>
          <w:sz w:val="24"/>
          <w:szCs w:val="24"/>
        </w:rPr>
        <w:t xml:space="preserve"> 475/1976. Δεκτή η αίτηση αναίρεσης για πλημμελή αιτιολογία (αναιρεί την </w:t>
      </w:r>
      <w:proofErr w:type="spellStart"/>
      <w:r w:rsidRPr="004E26D2">
        <w:rPr>
          <w:rFonts w:ascii="Times New Roman" w:hAnsi="Times New Roman" w:cs="Times New Roman"/>
          <w:sz w:val="24"/>
          <w:szCs w:val="24"/>
        </w:rPr>
        <w:t>αριθμ</w:t>
      </w:r>
      <w:proofErr w:type="spellEnd"/>
      <w:r w:rsidRPr="004E26D2">
        <w:rPr>
          <w:rFonts w:ascii="Times New Roman" w:hAnsi="Times New Roman" w:cs="Times New Roman"/>
          <w:sz w:val="24"/>
          <w:szCs w:val="24"/>
        </w:rPr>
        <w:t xml:space="preserve">. 1984/1995 </w:t>
      </w:r>
      <w:proofErr w:type="spellStart"/>
      <w:r w:rsidRPr="004E26D2">
        <w:rPr>
          <w:rFonts w:ascii="Times New Roman" w:hAnsi="Times New Roman" w:cs="Times New Roman"/>
          <w:sz w:val="24"/>
          <w:szCs w:val="24"/>
        </w:rPr>
        <w:t>ΔΕφΑθ</w:t>
      </w:r>
      <w:proofErr w:type="spellEnd"/>
      <w:r w:rsidRPr="004E26D2">
        <w:rPr>
          <w:rFonts w:ascii="Times New Roman" w:hAnsi="Times New Roman" w:cs="Times New Roman"/>
          <w:sz w:val="24"/>
          <w:szCs w:val="24"/>
        </w:rPr>
        <w:t>).</w:t>
      </w:r>
    </w:p>
    <w:p w14:paraId="543E6F8E" w14:textId="77777777" w:rsidR="00DC742C" w:rsidRPr="004E26D2" w:rsidRDefault="00DC742C" w:rsidP="00DC742C">
      <w:pPr>
        <w:jc w:val="both"/>
        <w:rPr>
          <w:rFonts w:ascii="Times New Roman" w:hAnsi="Times New Roman" w:cs="Times New Roman"/>
          <w:b/>
          <w:bCs/>
          <w:i/>
          <w:iCs/>
          <w:sz w:val="24"/>
          <w:szCs w:val="24"/>
        </w:rPr>
      </w:pPr>
      <w:r w:rsidRPr="004E26D2">
        <w:rPr>
          <w:rFonts w:ascii="Times New Roman" w:hAnsi="Times New Roman" w:cs="Times New Roman"/>
          <w:b/>
          <w:bCs/>
          <w:i/>
          <w:iCs/>
          <w:sz w:val="24"/>
          <w:szCs w:val="24"/>
        </w:rPr>
        <w:t>1082/2010 ΣΤΕ:</w:t>
      </w:r>
      <w:r w:rsidRPr="004E26D2">
        <w:rPr>
          <w:rFonts w:ascii="Times New Roman" w:hAnsi="Times New Roman" w:cs="Times New Roman"/>
          <w:sz w:val="24"/>
          <w:szCs w:val="24"/>
        </w:rPr>
        <w:t xml:space="preserve"> Έργα ΟΤΑ. Συνιστά ουσιώδη τύπο της διαδικασίας παραλαβής του έργου, προσωρινής ή οριστικής, η κλήση του αναδόχου να παραστεί κατά την παραλαβή και να υπογράψει το σχετικό πρωτόκολλο. Η υποχρέωση αυτή δεν αίρεται από το γεγονός ότι ο ανάδοχος μπορεί να ασκήσει κατά του πρωτοκόλλου παραλαβής </w:t>
      </w:r>
      <w:proofErr w:type="spellStart"/>
      <w:r w:rsidRPr="004E26D2">
        <w:rPr>
          <w:rFonts w:ascii="Times New Roman" w:hAnsi="Times New Roman" w:cs="Times New Roman"/>
          <w:sz w:val="24"/>
          <w:szCs w:val="24"/>
        </w:rPr>
        <w:t>ενδικοφανή</w:t>
      </w:r>
      <w:proofErr w:type="spellEnd"/>
      <w:r w:rsidRPr="004E26D2">
        <w:rPr>
          <w:rFonts w:ascii="Times New Roman" w:hAnsi="Times New Roman" w:cs="Times New Roman"/>
          <w:sz w:val="24"/>
          <w:szCs w:val="24"/>
        </w:rPr>
        <w:t xml:space="preserve"> και ένδικα μέσα. Πλημμελώς αιτιολογημένη η προσβαλλόμενη απόφασης, διότι δεν βεβαιώνεται αν η ανάδοχος είχε κληθεί νομοτύπως να παραστεί κατά την παραλαβή του έργου ή όχι. Δεκτή η αναίρεση (αναιρεί την </w:t>
      </w:r>
      <w:proofErr w:type="spellStart"/>
      <w:r w:rsidRPr="004E26D2">
        <w:rPr>
          <w:rFonts w:ascii="Times New Roman" w:hAnsi="Times New Roman" w:cs="Times New Roman"/>
          <w:sz w:val="24"/>
          <w:szCs w:val="24"/>
        </w:rPr>
        <w:t>υπ</w:t>
      </w:r>
      <w:proofErr w:type="spellEnd"/>
      <w:r w:rsidRPr="004E26D2">
        <w:rPr>
          <w:rFonts w:ascii="Times New Roman" w:hAnsi="Times New Roman" w:cs="Times New Roman"/>
          <w:sz w:val="24"/>
          <w:szCs w:val="24"/>
        </w:rPr>
        <w:t xml:space="preserve">΄ </w:t>
      </w:r>
      <w:proofErr w:type="spellStart"/>
      <w:r w:rsidRPr="004E26D2">
        <w:rPr>
          <w:rFonts w:ascii="Times New Roman" w:hAnsi="Times New Roman" w:cs="Times New Roman"/>
          <w:sz w:val="24"/>
          <w:szCs w:val="24"/>
        </w:rPr>
        <w:t>αριθμ</w:t>
      </w:r>
      <w:proofErr w:type="spellEnd"/>
      <w:r w:rsidRPr="004E26D2">
        <w:rPr>
          <w:rFonts w:ascii="Times New Roman" w:hAnsi="Times New Roman" w:cs="Times New Roman"/>
          <w:sz w:val="24"/>
          <w:szCs w:val="24"/>
        </w:rPr>
        <w:t>. 112/2005 απόφαση του Διοικητικού Εφετείου Κομοτηνής).</w:t>
      </w:r>
    </w:p>
    <w:p w14:paraId="7A4A8834" w14:textId="77777777" w:rsidR="00DC742C" w:rsidRPr="004E26D2" w:rsidRDefault="00DC742C" w:rsidP="00DC742C">
      <w:pPr>
        <w:jc w:val="both"/>
        <w:rPr>
          <w:rFonts w:ascii="Times New Roman" w:hAnsi="Times New Roman" w:cs="Times New Roman"/>
          <w:sz w:val="24"/>
          <w:szCs w:val="24"/>
        </w:rPr>
      </w:pPr>
      <w:r w:rsidRPr="004E26D2">
        <w:rPr>
          <w:rFonts w:ascii="Times New Roman" w:hAnsi="Times New Roman" w:cs="Times New Roman"/>
          <w:b/>
          <w:bCs/>
          <w:i/>
          <w:iCs/>
          <w:sz w:val="24"/>
          <w:szCs w:val="24"/>
        </w:rPr>
        <w:t xml:space="preserve">2235/1993 ΣΤΕ (παρ. 5): </w:t>
      </w:r>
      <w:r w:rsidRPr="004E26D2">
        <w:rPr>
          <w:rFonts w:ascii="Times New Roman" w:hAnsi="Times New Roman" w:cs="Times New Roman"/>
          <w:sz w:val="24"/>
          <w:szCs w:val="24"/>
        </w:rPr>
        <w:t xml:space="preserve">Προς επέλευση όμως των ανωτέρω αποτελεσμάτων [αναβολή παραλαβής  του  έργου παράταση  προθεσμιών συντελέσεως παραλαβής] </w:t>
      </w:r>
      <w:r w:rsidRPr="004E26D2">
        <w:rPr>
          <w:rFonts w:ascii="Times New Roman" w:hAnsi="Times New Roman" w:cs="Times New Roman"/>
          <w:sz w:val="24"/>
          <w:szCs w:val="24"/>
        </w:rPr>
        <w:lastRenderedPageBreak/>
        <w:t xml:space="preserve">επιβάλλεται από το νόμο να παρίσταται κατά τη διενέργεια της παραλαβής  και  ο  ανάδοχος  και  να υπογράψει  το πρωτόκολλο παραλαβής. Εάν ο ανάδοχος, παρά το ότι εκλήθη νομίμως, αρνηθεί να παραστεί ή  αρνηθεί  να  υπογράψει  το  πρωτόκολλο παραλαβής, τούτο κοινοποιείται προς αυτόν κατά το νόμο. Από τα ανωτέρω </w:t>
      </w:r>
      <w:proofErr w:type="spellStart"/>
      <w:r w:rsidRPr="004E26D2">
        <w:rPr>
          <w:rFonts w:ascii="Times New Roman" w:hAnsi="Times New Roman" w:cs="Times New Roman"/>
          <w:sz w:val="24"/>
          <w:szCs w:val="24"/>
        </w:rPr>
        <w:t>παρέπεται</w:t>
      </w:r>
      <w:proofErr w:type="spellEnd"/>
      <w:r w:rsidRPr="004E26D2">
        <w:rPr>
          <w:rFonts w:ascii="Times New Roman" w:hAnsi="Times New Roman" w:cs="Times New Roman"/>
          <w:sz w:val="24"/>
          <w:szCs w:val="24"/>
        </w:rPr>
        <w:t xml:space="preserve">  ότι  αν δεν τηρηθεί η κατά τας ανωτέρω διατάξεις [άρθρ. 53, </w:t>
      </w:r>
      <w:proofErr w:type="spellStart"/>
      <w:r w:rsidRPr="004E26D2">
        <w:rPr>
          <w:rFonts w:ascii="Times New Roman" w:hAnsi="Times New Roman" w:cs="Times New Roman"/>
          <w:sz w:val="24"/>
          <w:szCs w:val="24"/>
        </w:rPr>
        <w:t>παραγρ</w:t>
      </w:r>
      <w:proofErr w:type="spellEnd"/>
      <w:r w:rsidRPr="004E26D2">
        <w:rPr>
          <w:rFonts w:ascii="Times New Roman" w:hAnsi="Times New Roman" w:cs="Times New Roman"/>
          <w:sz w:val="24"/>
          <w:szCs w:val="24"/>
        </w:rPr>
        <w:t xml:space="preserve">. 6 και 55, </w:t>
      </w:r>
      <w:proofErr w:type="spellStart"/>
      <w:r w:rsidRPr="004E26D2">
        <w:rPr>
          <w:rFonts w:ascii="Times New Roman" w:hAnsi="Times New Roman" w:cs="Times New Roman"/>
          <w:sz w:val="24"/>
          <w:szCs w:val="24"/>
        </w:rPr>
        <w:t>παραγρ</w:t>
      </w:r>
      <w:proofErr w:type="spellEnd"/>
      <w:r w:rsidRPr="004E26D2">
        <w:rPr>
          <w:rFonts w:ascii="Times New Roman" w:hAnsi="Times New Roman" w:cs="Times New Roman"/>
          <w:sz w:val="24"/>
          <w:szCs w:val="24"/>
        </w:rPr>
        <w:t xml:space="preserve">. 1 και 3 του </w:t>
      </w:r>
      <w:proofErr w:type="spellStart"/>
      <w:r w:rsidRPr="004E26D2">
        <w:rPr>
          <w:rFonts w:ascii="Times New Roman" w:hAnsi="Times New Roman" w:cs="Times New Roman"/>
          <w:sz w:val="24"/>
          <w:szCs w:val="24"/>
        </w:rPr>
        <w:t>π.δ.</w:t>
      </w:r>
      <w:proofErr w:type="spellEnd"/>
      <w:r w:rsidRPr="004E26D2">
        <w:rPr>
          <w:rFonts w:ascii="Times New Roman" w:hAnsi="Times New Roman" w:cs="Times New Roman"/>
          <w:sz w:val="24"/>
          <w:szCs w:val="24"/>
        </w:rPr>
        <w:t xml:space="preserve"> 56/1973 - άρθρ. 53, </w:t>
      </w:r>
      <w:proofErr w:type="spellStart"/>
      <w:r w:rsidRPr="004E26D2">
        <w:rPr>
          <w:rFonts w:ascii="Times New Roman" w:hAnsi="Times New Roman" w:cs="Times New Roman"/>
          <w:sz w:val="24"/>
          <w:szCs w:val="24"/>
        </w:rPr>
        <w:t>παραγρ</w:t>
      </w:r>
      <w:proofErr w:type="spellEnd"/>
      <w:r w:rsidRPr="004E26D2">
        <w:rPr>
          <w:rFonts w:ascii="Times New Roman" w:hAnsi="Times New Roman" w:cs="Times New Roman"/>
          <w:sz w:val="24"/>
          <w:szCs w:val="24"/>
        </w:rPr>
        <w:t xml:space="preserve">. 6 και 55 </w:t>
      </w:r>
      <w:proofErr w:type="spellStart"/>
      <w:r w:rsidRPr="004E26D2">
        <w:rPr>
          <w:rFonts w:ascii="Times New Roman" w:hAnsi="Times New Roman" w:cs="Times New Roman"/>
          <w:sz w:val="24"/>
          <w:szCs w:val="24"/>
        </w:rPr>
        <w:t>παραγρ</w:t>
      </w:r>
      <w:proofErr w:type="spellEnd"/>
      <w:r w:rsidRPr="004E26D2">
        <w:rPr>
          <w:rFonts w:ascii="Times New Roman" w:hAnsi="Times New Roman" w:cs="Times New Roman"/>
          <w:sz w:val="24"/>
          <w:szCs w:val="24"/>
        </w:rPr>
        <w:t xml:space="preserve">. 1 και 3 του </w:t>
      </w:r>
      <w:proofErr w:type="spellStart"/>
      <w:r w:rsidRPr="004E26D2">
        <w:rPr>
          <w:rFonts w:ascii="Times New Roman" w:hAnsi="Times New Roman" w:cs="Times New Roman"/>
          <w:sz w:val="24"/>
          <w:szCs w:val="24"/>
        </w:rPr>
        <w:t>π.δ.</w:t>
      </w:r>
      <w:proofErr w:type="spellEnd"/>
      <w:r w:rsidRPr="004E26D2">
        <w:rPr>
          <w:rFonts w:ascii="Times New Roman" w:hAnsi="Times New Roman" w:cs="Times New Roman"/>
          <w:sz w:val="24"/>
          <w:szCs w:val="24"/>
        </w:rPr>
        <w:t xml:space="preserve"> 475/1976] επιβαλλομένη διαδικασία, η προσωρινή και οριστική </w:t>
      </w:r>
      <w:proofErr w:type="spellStart"/>
      <w:r w:rsidRPr="004E26D2">
        <w:rPr>
          <w:rFonts w:ascii="Times New Roman" w:hAnsi="Times New Roman" w:cs="Times New Roman"/>
          <w:sz w:val="24"/>
          <w:szCs w:val="24"/>
        </w:rPr>
        <w:t>αυτοδικαία</w:t>
      </w:r>
      <w:proofErr w:type="spellEnd"/>
      <w:r w:rsidRPr="004E26D2">
        <w:rPr>
          <w:rFonts w:ascii="Times New Roman" w:hAnsi="Times New Roman" w:cs="Times New Roman"/>
          <w:sz w:val="24"/>
          <w:szCs w:val="24"/>
        </w:rPr>
        <w:t xml:space="preserve"> παραλαβή του έργου συντελείται  μετά τη </w:t>
      </w:r>
      <w:proofErr w:type="spellStart"/>
      <w:r w:rsidRPr="004E26D2">
        <w:rPr>
          <w:rFonts w:ascii="Times New Roman" w:hAnsi="Times New Roman" w:cs="Times New Roman"/>
          <w:sz w:val="24"/>
          <w:szCs w:val="24"/>
        </w:rPr>
        <w:t>ρηθείσα</w:t>
      </w:r>
      <w:proofErr w:type="spellEnd"/>
      <w:r w:rsidRPr="004E26D2">
        <w:rPr>
          <w:rFonts w:ascii="Times New Roman" w:hAnsi="Times New Roman" w:cs="Times New Roman"/>
          <w:sz w:val="24"/>
          <w:szCs w:val="24"/>
        </w:rPr>
        <w:t xml:space="preserve"> πάροδο των 30 ημερών από της ειδικής οχλήσεως του αναδόχου, έστω και αν το σχετικό πρωτόκολλο </w:t>
      </w:r>
      <w:proofErr w:type="spellStart"/>
      <w:r w:rsidRPr="004E26D2">
        <w:rPr>
          <w:rFonts w:ascii="Times New Roman" w:hAnsi="Times New Roman" w:cs="Times New Roman"/>
          <w:sz w:val="24"/>
          <w:szCs w:val="24"/>
        </w:rPr>
        <w:t>συνετάγη</w:t>
      </w:r>
      <w:proofErr w:type="spellEnd"/>
      <w:r w:rsidRPr="004E26D2">
        <w:rPr>
          <w:rFonts w:ascii="Times New Roman" w:hAnsi="Times New Roman" w:cs="Times New Roman"/>
          <w:sz w:val="24"/>
          <w:szCs w:val="24"/>
        </w:rPr>
        <w:t xml:space="preserve"> προ της παρόδου της ανωτέρω 30νθημέρου  προθεσμίας.</w:t>
      </w:r>
    </w:p>
    <w:p w14:paraId="18582921" w14:textId="77777777" w:rsidR="00DC742C" w:rsidRPr="004E26D2" w:rsidRDefault="00DC742C" w:rsidP="00DC742C">
      <w:pPr>
        <w:jc w:val="both"/>
        <w:rPr>
          <w:rFonts w:ascii="Times New Roman" w:hAnsi="Times New Roman" w:cs="Times New Roman"/>
          <w:sz w:val="24"/>
          <w:szCs w:val="24"/>
        </w:rPr>
      </w:pPr>
      <w:r w:rsidRPr="004E26D2">
        <w:rPr>
          <w:rFonts w:ascii="Times New Roman" w:hAnsi="Times New Roman" w:cs="Times New Roman"/>
          <w:b/>
          <w:bCs/>
          <w:i/>
          <w:iCs/>
          <w:sz w:val="24"/>
          <w:szCs w:val="24"/>
        </w:rPr>
        <w:t xml:space="preserve">2235/1993 ΣΤΕ (παρ. 7) : </w:t>
      </w:r>
      <w:r w:rsidRPr="004E26D2">
        <w:rPr>
          <w:rFonts w:ascii="Times New Roman" w:hAnsi="Times New Roman" w:cs="Times New Roman"/>
          <w:sz w:val="24"/>
          <w:szCs w:val="24"/>
        </w:rPr>
        <w:t xml:space="preserve">  Εφόσον  το  </w:t>
      </w:r>
      <w:proofErr w:type="spellStart"/>
      <w:r w:rsidRPr="004E26D2">
        <w:rPr>
          <w:rFonts w:ascii="Times New Roman" w:hAnsi="Times New Roman" w:cs="Times New Roman"/>
          <w:sz w:val="24"/>
          <w:szCs w:val="24"/>
        </w:rPr>
        <w:t>ρηθέν</w:t>
      </w:r>
      <w:proofErr w:type="spellEnd"/>
      <w:r w:rsidRPr="004E26D2">
        <w:rPr>
          <w:rFonts w:ascii="Times New Roman" w:hAnsi="Times New Roman" w:cs="Times New Roman"/>
          <w:sz w:val="24"/>
          <w:szCs w:val="24"/>
        </w:rPr>
        <w:t xml:space="preserve">  πρωτόκολλο  προσωρινής παραλαβής του έργου καταρτίσθηκε την 28.7.1986 χωρίς την παρουσία του </w:t>
      </w:r>
      <w:proofErr w:type="spellStart"/>
      <w:r w:rsidRPr="004E26D2">
        <w:rPr>
          <w:rFonts w:ascii="Times New Roman" w:hAnsi="Times New Roman" w:cs="Times New Roman"/>
          <w:sz w:val="24"/>
          <w:szCs w:val="24"/>
        </w:rPr>
        <w:t>αναιρεσιβλήτου</w:t>
      </w:r>
      <w:proofErr w:type="spellEnd"/>
      <w:r w:rsidRPr="004E26D2">
        <w:rPr>
          <w:rFonts w:ascii="Times New Roman" w:hAnsi="Times New Roman" w:cs="Times New Roman"/>
          <w:sz w:val="24"/>
          <w:szCs w:val="24"/>
        </w:rPr>
        <w:t xml:space="preserve"> αναδόχου και χωρίς  να αποδεικνύεται  ότι  αυτός  κλήθηκε  να  παραστεί και να συμπράξει στην κατάρτισή του, </w:t>
      </w:r>
      <w:proofErr w:type="spellStart"/>
      <w:r w:rsidRPr="004E26D2">
        <w:rPr>
          <w:rFonts w:ascii="Times New Roman" w:hAnsi="Times New Roman" w:cs="Times New Roman"/>
          <w:sz w:val="24"/>
          <w:szCs w:val="24"/>
        </w:rPr>
        <w:t>συντελέσθηκε</w:t>
      </w:r>
      <w:proofErr w:type="spellEnd"/>
      <w:r w:rsidRPr="004E26D2">
        <w:rPr>
          <w:rFonts w:ascii="Times New Roman" w:hAnsi="Times New Roman" w:cs="Times New Roman"/>
          <w:sz w:val="24"/>
          <w:szCs w:val="24"/>
        </w:rPr>
        <w:t xml:space="preserve"> αυτοδικαίως η οριστική παραλαβή του έργου, αφού παρήλθαν οι τασσόμενες από το νόμο σχετικές προθεσμίες, έστω  και αν  το  ως άνω πρωτόκολλο συντάχθηκε μέσα στην προθεσμία των 30 ημερών από της υποβολής από τον ανάδοχο της ειδικής οχλήσεως. </w:t>
      </w:r>
    </w:p>
    <w:p w14:paraId="092EA2BF" w14:textId="77777777" w:rsidR="00DC742C" w:rsidRPr="004E26D2" w:rsidRDefault="00DC742C" w:rsidP="00DC742C">
      <w:pPr>
        <w:jc w:val="both"/>
        <w:rPr>
          <w:rFonts w:ascii="Times New Roman" w:hAnsi="Times New Roman" w:cs="Times New Roman"/>
          <w:b/>
          <w:bCs/>
          <w:sz w:val="24"/>
          <w:szCs w:val="24"/>
        </w:rPr>
      </w:pPr>
      <w:r w:rsidRPr="004E26D2">
        <w:rPr>
          <w:rFonts w:ascii="Times New Roman" w:hAnsi="Times New Roman" w:cs="Times New Roman"/>
          <w:b/>
          <w:bCs/>
          <w:sz w:val="24"/>
          <w:szCs w:val="24"/>
        </w:rPr>
        <w:t xml:space="preserve">Επιπροσθέτως των ανωτέρω αναφερομένων και </w:t>
      </w:r>
      <w:proofErr w:type="spellStart"/>
      <w:r w:rsidRPr="004E26D2">
        <w:rPr>
          <w:rFonts w:ascii="Times New Roman" w:hAnsi="Times New Roman" w:cs="Times New Roman"/>
          <w:b/>
          <w:bCs/>
          <w:sz w:val="24"/>
          <w:szCs w:val="24"/>
        </w:rPr>
        <w:t>Νομολογιακώς</w:t>
      </w:r>
      <w:proofErr w:type="spellEnd"/>
      <w:r w:rsidRPr="004E26D2">
        <w:rPr>
          <w:rFonts w:ascii="Times New Roman" w:hAnsi="Times New Roman" w:cs="Times New Roman"/>
          <w:b/>
          <w:bCs/>
          <w:sz w:val="24"/>
          <w:szCs w:val="24"/>
        </w:rPr>
        <w:t xml:space="preserve"> αποδεκτών, εντέλει, σε κάθε περίπτωση – ακόμη και σε αυτήν της συνταξιοδότησης του Αναδόχου – ως έσχατη περίπτωση επικοινωνίας υφίσταται η επικοινωνία μεταξύ της Διευθύνουσας Υπηρεσίας και του πληρεξουσίου (σύμφωνα με την παρ. 2 του Πληρεξουσίου εκπροσώπησης), αυτή δε δεν αναιρεί τα δικαιώματα και τις υποχρεώσεις του Αναδόχου σε σχέση με την Παραλαβή Έργου που ο ίδιος εκτέλεσε.</w:t>
      </w:r>
    </w:p>
    <w:bookmarkEnd w:id="4"/>
    <w:p w14:paraId="07B40BD4" w14:textId="6C958774" w:rsidR="009B6299" w:rsidRPr="004E26D2" w:rsidRDefault="009B6299" w:rsidP="0060420F">
      <w:pPr>
        <w:jc w:val="both"/>
        <w:rPr>
          <w:rFonts w:ascii="Times New Roman" w:hAnsi="Times New Roman" w:cs="Times New Roman"/>
          <w:sz w:val="24"/>
          <w:szCs w:val="24"/>
        </w:rPr>
      </w:pPr>
    </w:p>
    <w:sectPr w:rsidR="009B6299" w:rsidRPr="004E26D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20F"/>
    <w:rsid w:val="000F5491"/>
    <w:rsid w:val="00355CDF"/>
    <w:rsid w:val="004E26D2"/>
    <w:rsid w:val="0060420F"/>
    <w:rsid w:val="00606DB6"/>
    <w:rsid w:val="008C6973"/>
    <w:rsid w:val="009B6299"/>
    <w:rsid w:val="009F7C0A"/>
    <w:rsid w:val="00CA719A"/>
    <w:rsid w:val="00D82773"/>
    <w:rsid w:val="00DC742C"/>
    <w:rsid w:val="00F91E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70F4A"/>
  <w15:chartTrackingRefBased/>
  <w15:docId w15:val="{CB9E90AD-9679-45F4-8702-D409588F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3829</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Ζήσης Παπασταμάτης</dc:creator>
  <cp:keywords/>
  <dc:description/>
  <cp:lastModifiedBy>User</cp:lastModifiedBy>
  <cp:revision>2</cp:revision>
  <dcterms:created xsi:type="dcterms:W3CDTF">2025-03-20T16:03:00Z</dcterms:created>
  <dcterms:modified xsi:type="dcterms:W3CDTF">2025-03-20T16:03:00Z</dcterms:modified>
</cp:coreProperties>
</file>