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4A139" w14:textId="37C535F9" w:rsidR="00996503" w:rsidRPr="00C0585D" w:rsidRDefault="00C0585D" w:rsidP="008547A5">
      <w:pPr>
        <w:jc w:val="both"/>
        <w:rPr>
          <w:rFonts w:ascii="Times New Roman" w:hAnsi="Times New Roman" w:cs="Times New Roman"/>
          <w:b/>
          <w:bCs/>
          <w:sz w:val="24"/>
          <w:szCs w:val="24"/>
        </w:rPr>
      </w:pPr>
      <w:r w:rsidRPr="00C0585D">
        <w:rPr>
          <w:rFonts w:ascii="Times New Roman" w:hAnsi="Times New Roman" w:cs="Times New Roman"/>
          <w:b/>
          <w:bCs/>
          <w:sz w:val="24"/>
          <w:szCs w:val="24"/>
        </w:rPr>
        <w:t xml:space="preserve">ΘΕΜΑ : </w:t>
      </w:r>
      <w:bookmarkStart w:id="0" w:name="_GoBack"/>
      <w:r w:rsidRPr="00C0585D">
        <w:rPr>
          <w:rFonts w:ascii="Times New Roman" w:hAnsi="Times New Roman" w:cs="Times New Roman"/>
          <w:b/>
          <w:bCs/>
          <w:sz w:val="24"/>
          <w:szCs w:val="24"/>
        </w:rPr>
        <w:t>ΕΔ σε Διαγωνισμό του Βιβλίου ΙΙ</w:t>
      </w:r>
      <w:bookmarkEnd w:id="0"/>
    </w:p>
    <w:p w14:paraId="48B3B874" w14:textId="576B668B" w:rsidR="00C0585D" w:rsidRPr="00C0585D" w:rsidRDefault="00C0585D" w:rsidP="00C0585D">
      <w:pPr>
        <w:jc w:val="both"/>
        <w:rPr>
          <w:rFonts w:ascii="Times New Roman" w:eastAsia="SimSun" w:hAnsi="Times New Roman" w:cs="Times New Roman"/>
          <w:color w:val="000000"/>
          <w:sz w:val="24"/>
          <w:szCs w:val="24"/>
          <w:lang w:eastAsia="zh-CN"/>
        </w:rPr>
      </w:pPr>
      <w:proofErr w:type="spellStart"/>
      <w:r w:rsidRPr="00C0585D">
        <w:rPr>
          <w:rFonts w:ascii="Times New Roman" w:eastAsia="SimSun" w:hAnsi="Times New Roman" w:cs="Times New Roman"/>
          <w:color w:val="000000"/>
          <w:sz w:val="24"/>
          <w:szCs w:val="24"/>
          <w:lang w:eastAsia="zh-CN"/>
        </w:rPr>
        <w:t>Ημ</w:t>
      </w:r>
      <w:proofErr w:type="spellEnd"/>
      <w:r w:rsidRPr="00C0585D">
        <w:rPr>
          <w:rFonts w:ascii="Times New Roman" w:eastAsia="SimSun" w:hAnsi="Times New Roman" w:cs="Times New Roman"/>
          <w:color w:val="000000"/>
          <w:sz w:val="24"/>
          <w:szCs w:val="24"/>
          <w:lang w:eastAsia="zh-CN"/>
        </w:rPr>
        <w:t>/</w:t>
      </w:r>
      <w:proofErr w:type="spellStart"/>
      <w:r w:rsidRPr="00C0585D">
        <w:rPr>
          <w:rFonts w:ascii="Times New Roman" w:eastAsia="SimSun" w:hAnsi="Times New Roman" w:cs="Times New Roman"/>
          <w:color w:val="000000"/>
          <w:sz w:val="24"/>
          <w:szCs w:val="24"/>
          <w:lang w:eastAsia="zh-CN"/>
        </w:rPr>
        <w:t>νία</w:t>
      </w:r>
      <w:proofErr w:type="spellEnd"/>
      <w:r w:rsidRPr="00C0585D">
        <w:rPr>
          <w:rFonts w:ascii="Times New Roman" w:eastAsia="SimSun" w:hAnsi="Times New Roman" w:cs="Times New Roman"/>
          <w:color w:val="000000"/>
          <w:sz w:val="24"/>
          <w:szCs w:val="24"/>
          <w:lang w:eastAsia="zh-CN"/>
        </w:rPr>
        <w:t xml:space="preserve"> υποβολής: </w:t>
      </w:r>
      <w:r w:rsidRPr="00C0585D">
        <w:rPr>
          <w:rFonts w:ascii="Times New Roman" w:eastAsia="SimSun" w:hAnsi="Times New Roman" w:cs="Times New Roman"/>
          <w:b/>
          <w:bCs/>
          <w:i/>
          <w:iCs/>
          <w:color w:val="7030A0"/>
          <w:sz w:val="24"/>
          <w:szCs w:val="24"/>
          <w:lang w:eastAsia="zh-CN"/>
        </w:rPr>
        <w:t>22/08/202</w:t>
      </w:r>
      <w:r w:rsidRPr="00C0585D">
        <w:rPr>
          <w:rFonts w:ascii="Times New Roman" w:eastAsia="SimSun" w:hAnsi="Times New Roman" w:cs="Times New Roman"/>
          <w:b/>
          <w:bCs/>
          <w:i/>
          <w:iCs/>
          <w:color w:val="7030A0"/>
          <w:sz w:val="24"/>
          <w:szCs w:val="24"/>
          <w:lang w:eastAsia="zh-CN"/>
        </w:rPr>
        <w:t>3</w:t>
      </w:r>
      <w:r w:rsidRPr="00C0585D">
        <w:rPr>
          <w:rFonts w:ascii="Times New Roman" w:eastAsia="SimSun" w:hAnsi="Times New Roman" w:cs="Times New Roman"/>
          <w:color w:val="7030A0"/>
          <w:sz w:val="24"/>
          <w:szCs w:val="24"/>
          <w:lang w:eastAsia="zh-CN"/>
        </w:rPr>
        <w:t xml:space="preserve"> </w:t>
      </w:r>
    </w:p>
    <w:p w14:paraId="31B8255D" w14:textId="77777777" w:rsidR="00C0585D" w:rsidRPr="00C0585D" w:rsidRDefault="00C0585D" w:rsidP="00C0585D">
      <w:pPr>
        <w:jc w:val="both"/>
        <w:rPr>
          <w:rFonts w:ascii="Times New Roman" w:eastAsia="SimSun" w:hAnsi="Times New Roman" w:cs="Times New Roman"/>
          <w:b/>
          <w:bCs/>
          <w:color w:val="000000"/>
          <w:sz w:val="24"/>
          <w:szCs w:val="24"/>
          <w:lang w:eastAsia="zh-CN"/>
        </w:rPr>
      </w:pPr>
    </w:p>
    <w:p w14:paraId="007E37DB" w14:textId="77777777" w:rsidR="00C0585D" w:rsidRPr="00C0585D" w:rsidRDefault="00C0585D" w:rsidP="00C0585D">
      <w:pPr>
        <w:jc w:val="both"/>
        <w:rPr>
          <w:rFonts w:ascii="Times New Roman" w:eastAsia="SimSun" w:hAnsi="Times New Roman" w:cs="Times New Roman"/>
          <w:color w:val="000000"/>
          <w:sz w:val="24"/>
          <w:szCs w:val="24"/>
          <w:lang w:eastAsia="zh-CN"/>
        </w:rPr>
      </w:pPr>
      <w:r w:rsidRPr="00C0585D">
        <w:rPr>
          <w:rFonts w:ascii="Times New Roman" w:eastAsia="SimSun" w:hAnsi="Times New Roman" w:cs="Times New Roman"/>
          <w:b/>
          <w:bCs/>
          <w:color w:val="000000"/>
          <w:sz w:val="24"/>
          <w:szCs w:val="24"/>
          <w:lang w:eastAsia="zh-CN"/>
        </w:rPr>
        <w:t xml:space="preserve">Ερώτηση </w:t>
      </w:r>
    </w:p>
    <w:p w14:paraId="0E3BF7E7" w14:textId="67D14611" w:rsidR="008547A5" w:rsidRPr="00C0585D" w:rsidRDefault="008547A5" w:rsidP="008547A5">
      <w:pPr>
        <w:jc w:val="both"/>
        <w:rPr>
          <w:rFonts w:ascii="Times New Roman" w:hAnsi="Times New Roman" w:cs="Times New Roman"/>
          <w:sz w:val="24"/>
          <w:szCs w:val="24"/>
        </w:rPr>
      </w:pPr>
      <w:r w:rsidRPr="00C0585D">
        <w:rPr>
          <w:rFonts w:ascii="Times New Roman" w:hAnsi="Times New Roman" w:cs="Times New Roman"/>
          <w:sz w:val="24"/>
          <w:szCs w:val="24"/>
        </w:rPr>
        <w:t xml:space="preserve">Θα θέλαμε τη βοήθεια και τη γνώμη σας σχετικά με τη </w:t>
      </w:r>
      <w:r w:rsidRPr="00C0585D">
        <w:rPr>
          <w:rFonts w:ascii="Times New Roman" w:hAnsi="Times New Roman" w:cs="Times New Roman"/>
          <w:b/>
          <w:bCs/>
          <w:sz w:val="24"/>
          <w:szCs w:val="24"/>
        </w:rPr>
        <w:t xml:space="preserve">σύσταση επιτροπής διαγωνισμού για έργο προϋπολογισμού 9.500.000,00 € με </w:t>
      </w:r>
      <w:r w:rsidR="00E85519" w:rsidRPr="00C0585D">
        <w:rPr>
          <w:rFonts w:ascii="Times New Roman" w:hAnsi="Times New Roman" w:cs="Times New Roman"/>
          <w:b/>
          <w:bCs/>
          <w:sz w:val="24"/>
          <w:szCs w:val="24"/>
        </w:rPr>
        <w:t>ΦΠΑ</w:t>
      </w:r>
      <w:r w:rsidRPr="00C0585D">
        <w:rPr>
          <w:rFonts w:ascii="Times New Roman" w:hAnsi="Times New Roman" w:cs="Times New Roman"/>
          <w:sz w:val="24"/>
          <w:szCs w:val="24"/>
        </w:rPr>
        <w:t>, το οποίο χρηματοδοτείται από την Ευρωπαϊκή Τράπεζα Επενδύσεων.</w:t>
      </w:r>
    </w:p>
    <w:p w14:paraId="3B919E13" w14:textId="77777777" w:rsidR="008547A5" w:rsidRPr="00C0585D" w:rsidRDefault="008547A5" w:rsidP="008547A5">
      <w:pPr>
        <w:jc w:val="both"/>
        <w:rPr>
          <w:rFonts w:ascii="Times New Roman" w:hAnsi="Times New Roman" w:cs="Times New Roman"/>
          <w:sz w:val="24"/>
          <w:szCs w:val="24"/>
        </w:rPr>
      </w:pPr>
      <w:r w:rsidRPr="00C0585D">
        <w:rPr>
          <w:rFonts w:ascii="Times New Roman" w:hAnsi="Times New Roman" w:cs="Times New Roman"/>
          <w:sz w:val="24"/>
          <w:szCs w:val="24"/>
        </w:rPr>
        <w:t>Σύμφωνα με το άρθρο 221 του Ν 4412 και όπως αυτό τροποποιήθηκε με το Ν 4782/21,</w:t>
      </w:r>
    </w:p>
    <w:p w14:paraId="69AC2C14" w14:textId="77777777" w:rsidR="008547A5" w:rsidRPr="00C0585D" w:rsidRDefault="008547A5" w:rsidP="008547A5">
      <w:pPr>
        <w:jc w:val="both"/>
        <w:rPr>
          <w:rFonts w:ascii="Times New Roman" w:hAnsi="Times New Roman" w:cs="Times New Roman"/>
          <w:sz w:val="24"/>
          <w:szCs w:val="24"/>
          <w:lang w:val="en-US"/>
        </w:rPr>
      </w:pPr>
      <w:r w:rsidRPr="00C0585D">
        <w:rPr>
          <w:rFonts w:ascii="Times New Roman" w:hAnsi="Times New Roman" w:cs="Times New Roman"/>
          <w:sz w:val="24"/>
          <w:szCs w:val="24"/>
        </w:rPr>
        <w:t>Η Επιτροπή θα αποτελείται.</w:t>
      </w:r>
    </w:p>
    <w:p w14:paraId="03034C30" w14:textId="6C739249" w:rsidR="008A396F" w:rsidRPr="00C0585D" w:rsidRDefault="008547A5" w:rsidP="008547A5">
      <w:pPr>
        <w:pStyle w:val="a3"/>
        <w:numPr>
          <w:ilvl w:val="0"/>
          <w:numId w:val="1"/>
        </w:numPr>
        <w:jc w:val="both"/>
        <w:rPr>
          <w:rFonts w:ascii="Times New Roman" w:hAnsi="Times New Roman" w:cs="Times New Roman"/>
          <w:sz w:val="24"/>
          <w:szCs w:val="24"/>
        </w:rPr>
      </w:pPr>
      <w:r w:rsidRPr="00C0585D">
        <w:rPr>
          <w:rFonts w:ascii="Times New Roman" w:hAnsi="Times New Roman" w:cs="Times New Roman"/>
          <w:sz w:val="24"/>
          <w:szCs w:val="24"/>
        </w:rPr>
        <w:t xml:space="preserve">Από τρεις (3) τεχνικούς υπαλλήλους μηχανικούς ΠΕ η ΤΕ,  που υπηρετούν στο </w:t>
      </w:r>
      <w:r w:rsidR="00C55265" w:rsidRPr="00C0585D">
        <w:rPr>
          <w:rFonts w:ascii="Times New Roman" w:hAnsi="Times New Roman" w:cs="Times New Roman"/>
          <w:sz w:val="24"/>
          <w:szCs w:val="24"/>
        </w:rPr>
        <w:t>Φορέα μας</w:t>
      </w:r>
      <w:r w:rsidRPr="00C0585D">
        <w:rPr>
          <w:rFonts w:ascii="Times New Roman" w:hAnsi="Times New Roman" w:cs="Times New Roman"/>
          <w:sz w:val="24"/>
          <w:szCs w:val="24"/>
        </w:rPr>
        <w:t>, και είναι εγγεγραμμένοι στο ΜΗΜΕΔ.</w:t>
      </w:r>
    </w:p>
    <w:p w14:paraId="11BCDCEB" w14:textId="14825088" w:rsidR="008A396F" w:rsidRPr="00C0585D" w:rsidRDefault="008547A5" w:rsidP="008547A5">
      <w:pPr>
        <w:pStyle w:val="a3"/>
        <w:numPr>
          <w:ilvl w:val="0"/>
          <w:numId w:val="1"/>
        </w:numPr>
        <w:jc w:val="both"/>
        <w:rPr>
          <w:rFonts w:ascii="Times New Roman" w:hAnsi="Times New Roman" w:cs="Times New Roman"/>
          <w:sz w:val="24"/>
          <w:szCs w:val="24"/>
        </w:rPr>
      </w:pPr>
      <w:r w:rsidRPr="00C0585D">
        <w:rPr>
          <w:rFonts w:ascii="Times New Roman" w:hAnsi="Times New Roman" w:cs="Times New Roman"/>
          <w:sz w:val="24"/>
          <w:szCs w:val="24"/>
        </w:rPr>
        <w:t>Έναν εκπρόσωπο ΤΕΕ</w:t>
      </w:r>
    </w:p>
    <w:p w14:paraId="6510C2D7" w14:textId="493BAF32" w:rsidR="008547A5" w:rsidRPr="00C0585D" w:rsidRDefault="008547A5" w:rsidP="008547A5">
      <w:pPr>
        <w:pStyle w:val="a3"/>
        <w:numPr>
          <w:ilvl w:val="0"/>
          <w:numId w:val="1"/>
        </w:numPr>
        <w:jc w:val="both"/>
        <w:rPr>
          <w:rFonts w:ascii="Times New Roman" w:hAnsi="Times New Roman" w:cs="Times New Roman"/>
          <w:sz w:val="24"/>
          <w:szCs w:val="24"/>
        </w:rPr>
      </w:pPr>
      <w:r w:rsidRPr="00C0585D">
        <w:rPr>
          <w:rFonts w:ascii="Times New Roman" w:hAnsi="Times New Roman" w:cs="Times New Roman"/>
          <w:sz w:val="24"/>
          <w:szCs w:val="24"/>
        </w:rPr>
        <w:t>Έναν εκπρόσωπο  από ΣΑΤΕ   (Θα ζητήσουμε έγκαιρα και από το ΤΕΕ και από το ΣΑΤΕ να μας υποδείξουν μέλη τους για την επιτροπή)</w:t>
      </w:r>
    </w:p>
    <w:p w14:paraId="25AEAF9A" w14:textId="77777777" w:rsidR="008547A5" w:rsidRPr="00C0585D" w:rsidRDefault="008547A5" w:rsidP="008547A5">
      <w:pPr>
        <w:jc w:val="both"/>
        <w:rPr>
          <w:rFonts w:ascii="Times New Roman" w:hAnsi="Times New Roman" w:cs="Times New Roman"/>
          <w:b/>
          <w:bCs/>
          <w:sz w:val="24"/>
          <w:szCs w:val="24"/>
        </w:rPr>
      </w:pPr>
      <w:r w:rsidRPr="00C0585D">
        <w:rPr>
          <w:rFonts w:ascii="Times New Roman" w:hAnsi="Times New Roman" w:cs="Times New Roman"/>
          <w:b/>
          <w:bCs/>
          <w:sz w:val="24"/>
          <w:szCs w:val="24"/>
        </w:rPr>
        <w:t>Άρα η Ε.Δ. θα είναι πενταμελής.</w:t>
      </w:r>
    </w:p>
    <w:p w14:paraId="6C40FB49" w14:textId="4DA0B632" w:rsidR="008547A5" w:rsidRPr="00C0585D" w:rsidRDefault="008547A5" w:rsidP="008547A5">
      <w:pPr>
        <w:jc w:val="both"/>
        <w:rPr>
          <w:rFonts w:ascii="Times New Roman" w:hAnsi="Times New Roman" w:cs="Times New Roman"/>
          <w:sz w:val="24"/>
          <w:szCs w:val="24"/>
        </w:rPr>
      </w:pPr>
      <w:r w:rsidRPr="00C0585D">
        <w:rPr>
          <w:rFonts w:ascii="Times New Roman" w:hAnsi="Times New Roman" w:cs="Times New Roman"/>
          <w:sz w:val="24"/>
          <w:szCs w:val="24"/>
        </w:rPr>
        <w:t xml:space="preserve">Στο ίδιο άρθρο, παρ. 7 αναφέρεται: « Στη σύνθεση των γνωμοδοτικών οργάνων του παρόντος άρθρου μετέχει υποχρεωτικά ένα μέλος του </w:t>
      </w:r>
      <w:proofErr w:type="spellStart"/>
      <w:r w:rsidRPr="00C0585D">
        <w:rPr>
          <w:rFonts w:ascii="Times New Roman" w:hAnsi="Times New Roman" w:cs="Times New Roman"/>
          <w:sz w:val="24"/>
          <w:szCs w:val="24"/>
        </w:rPr>
        <w:t>Μη.Π.Υ.Δη.Συ</w:t>
      </w:r>
      <w:proofErr w:type="spellEnd"/>
      <w:r w:rsidRPr="00C0585D">
        <w:rPr>
          <w:rFonts w:ascii="Times New Roman" w:hAnsi="Times New Roman" w:cs="Times New Roman"/>
          <w:sz w:val="24"/>
          <w:szCs w:val="24"/>
        </w:rPr>
        <w:t xml:space="preserve">. του άρθρου 344. </w:t>
      </w:r>
    </w:p>
    <w:p w14:paraId="5C8833B2" w14:textId="6F3FB9F7" w:rsidR="008547A5" w:rsidRPr="00C0585D" w:rsidRDefault="008547A5" w:rsidP="008547A5">
      <w:pPr>
        <w:jc w:val="both"/>
        <w:rPr>
          <w:rFonts w:ascii="Times New Roman" w:hAnsi="Times New Roman" w:cs="Times New Roman"/>
          <w:sz w:val="24"/>
          <w:szCs w:val="24"/>
        </w:rPr>
      </w:pPr>
      <w:r w:rsidRPr="00C0585D">
        <w:rPr>
          <w:rFonts w:ascii="Times New Roman" w:hAnsi="Times New Roman" w:cs="Times New Roman"/>
          <w:sz w:val="24"/>
          <w:szCs w:val="24"/>
        </w:rPr>
        <w:t xml:space="preserve">Έχει συσταθεί το </w:t>
      </w:r>
      <w:proofErr w:type="spellStart"/>
      <w:r w:rsidRPr="00C0585D">
        <w:rPr>
          <w:rFonts w:ascii="Times New Roman" w:hAnsi="Times New Roman" w:cs="Times New Roman"/>
          <w:sz w:val="24"/>
          <w:szCs w:val="24"/>
        </w:rPr>
        <w:t>ΜηΠυΔηΣυ</w:t>
      </w:r>
      <w:proofErr w:type="spellEnd"/>
      <w:r w:rsidRPr="00C0585D">
        <w:rPr>
          <w:rFonts w:ascii="Times New Roman" w:hAnsi="Times New Roman" w:cs="Times New Roman"/>
          <w:sz w:val="24"/>
          <w:szCs w:val="24"/>
        </w:rPr>
        <w:t xml:space="preserve">?  Δεν κατάφερα να </w:t>
      </w:r>
      <w:proofErr w:type="spellStart"/>
      <w:r w:rsidRPr="00C0585D">
        <w:rPr>
          <w:rFonts w:ascii="Times New Roman" w:hAnsi="Times New Roman" w:cs="Times New Roman"/>
          <w:sz w:val="24"/>
          <w:szCs w:val="24"/>
        </w:rPr>
        <w:t>βρώ</w:t>
      </w:r>
      <w:proofErr w:type="spellEnd"/>
      <w:r w:rsidRPr="00C0585D">
        <w:rPr>
          <w:rFonts w:ascii="Times New Roman" w:hAnsi="Times New Roman" w:cs="Times New Roman"/>
          <w:sz w:val="24"/>
          <w:szCs w:val="24"/>
        </w:rPr>
        <w:t xml:space="preserve"> στοιχεία για το Μητρώο αυτό.</w:t>
      </w:r>
    </w:p>
    <w:p w14:paraId="6D99FA2A" w14:textId="77777777" w:rsidR="00732D7C" w:rsidRPr="00C0585D" w:rsidRDefault="00732D7C" w:rsidP="008547A5">
      <w:pPr>
        <w:jc w:val="both"/>
        <w:rPr>
          <w:rFonts w:ascii="Times New Roman" w:hAnsi="Times New Roman" w:cs="Times New Roman"/>
          <w:b/>
          <w:bCs/>
          <w:sz w:val="24"/>
          <w:szCs w:val="24"/>
        </w:rPr>
      </w:pPr>
    </w:p>
    <w:p w14:paraId="1BB20A38" w14:textId="16BD0C9F" w:rsidR="008A396F" w:rsidRPr="00C0585D" w:rsidRDefault="008A396F" w:rsidP="008547A5">
      <w:pPr>
        <w:jc w:val="both"/>
        <w:rPr>
          <w:rFonts w:ascii="Times New Roman" w:hAnsi="Times New Roman" w:cs="Times New Roman"/>
          <w:b/>
          <w:bCs/>
          <w:sz w:val="24"/>
          <w:szCs w:val="24"/>
        </w:rPr>
      </w:pPr>
      <w:r w:rsidRPr="00C0585D">
        <w:rPr>
          <w:rFonts w:ascii="Times New Roman" w:hAnsi="Times New Roman" w:cs="Times New Roman"/>
          <w:b/>
          <w:bCs/>
          <w:sz w:val="24"/>
          <w:szCs w:val="24"/>
        </w:rPr>
        <w:t xml:space="preserve">Απάντηση: </w:t>
      </w:r>
    </w:p>
    <w:p w14:paraId="0A51522E"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t xml:space="preserve">Οι αναθέτουσες αρχές/ αναθέτοντες φορείς, κατά την προπαρασκευή και διενέργεια διαδικασιών σύναψης και εκτέλεσης δημόσιας συμβάσεων του Ν.4412/16, υποστηρίζονται υποχρεωτικά από πιστοποιημένο προσωπικό που υπηρετεί με οποιαδήποτε σχέση εργασίας σε αυτές/αυτούς. </w:t>
      </w:r>
      <w:r w:rsidRPr="00C0585D">
        <w:rPr>
          <w:rFonts w:ascii="Times New Roman" w:hAnsi="Times New Roman" w:cs="Times New Roman"/>
          <w:i/>
          <w:iCs/>
          <w:sz w:val="24"/>
          <w:szCs w:val="24"/>
        </w:rPr>
        <w:t>(άρθρο 344 παρ.4 Ν.4412/2016)</w:t>
      </w:r>
      <w:r w:rsidRPr="00C0585D">
        <w:rPr>
          <w:rFonts w:ascii="Times New Roman" w:hAnsi="Times New Roman" w:cs="Times New Roman"/>
          <w:sz w:val="24"/>
          <w:szCs w:val="24"/>
        </w:rPr>
        <w:t xml:space="preserve"> </w:t>
      </w:r>
    </w:p>
    <w:p w14:paraId="6CCA71FE"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t xml:space="preserve">Η ισχύς του πρώτου εδαφίου της παραγράφου 4 του άρθρου 344 αρχίζει έξι (6) μήνες μετά την έκδοση του προεδρικού διατάγματος του δεύτερου εδαφίου της ίδιας παραγράφου. </w:t>
      </w:r>
      <w:r w:rsidRPr="00C0585D">
        <w:rPr>
          <w:rFonts w:ascii="Times New Roman" w:hAnsi="Times New Roman" w:cs="Times New Roman"/>
          <w:i/>
          <w:iCs/>
          <w:sz w:val="24"/>
          <w:szCs w:val="24"/>
        </w:rPr>
        <w:t>(άρθρο 379 παρ.6 του Ν.4412/2016)</w:t>
      </w:r>
      <w:r w:rsidRPr="00C0585D">
        <w:rPr>
          <w:rFonts w:ascii="Times New Roman" w:hAnsi="Times New Roman" w:cs="Times New Roman"/>
          <w:sz w:val="24"/>
          <w:szCs w:val="24"/>
        </w:rPr>
        <w:t xml:space="preserve"> </w:t>
      </w:r>
    </w:p>
    <w:p w14:paraId="2D8421D3"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t>Με προεδρικό διάταγμα ύστερα από πρόταση των Υπουργών Οικονομίας, Ανάπτυξης και Τουρισμού, Υποδομών, Μεταφορών και Δικτύων Υγείας και του αρμοδίου Αναπληρωτή Υπουργού Διοικητικής Ανασυγκρότησης και έκδοση σχετικής Γνώμης της Αρχής συστήνεται Μητρώο Πιστοποιημένων Υπαλλήλων Δημοσίων Συμβάσεων (</w:t>
      </w:r>
      <w:proofErr w:type="spellStart"/>
      <w:r w:rsidRPr="00C0585D">
        <w:rPr>
          <w:rFonts w:ascii="Times New Roman" w:hAnsi="Times New Roman" w:cs="Times New Roman"/>
          <w:sz w:val="24"/>
          <w:szCs w:val="24"/>
        </w:rPr>
        <w:t>Μη.Π.Υ.Δη.Συ</w:t>
      </w:r>
      <w:proofErr w:type="spellEnd"/>
      <w:r w:rsidRPr="00C0585D">
        <w:rPr>
          <w:rFonts w:ascii="Times New Roman" w:hAnsi="Times New Roman" w:cs="Times New Roman"/>
          <w:sz w:val="24"/>
          <w:szCs w:val="24"/>
        </w:rPr>
        <w:t>.).</w:t>
      </w:r>
    </w:p>
    <w:p w14:paraId="41125B91"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t>Με το ανωτέρω διάταγμα ρυθμίζονται θέματα που αφορούν ιδίως:</w:t>
      </w:r>
    </w:p>
    <w:p w14:paraId="784FA130"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t>α) το φορέα τήρησης του Μητρώου,</w:t>
      </w:r>
    </w:p>
    <w:p w14:paraId="21E7B4A3"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t>β) τις προϋποθέσεις εγγραφής και τους λόγους διαγραφής,</w:t>
      </w:r>
    </w:p>
    <w:p w14:paraId="510990FA"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t>γ) τους όρους, τα επίπεδα και τον τρόπο αξιολόγησης και πιστοποίησης και</w:t>
      </w:r>
    </w:p>
    <w:p w14:paraId="770BB6C3" w14:textId="77777777" w:rsidR="00C723CA" w:rsidRPr="00C0585D" w:rsidRDefault="00C723CA" w:rsidP="00C723CA">
      <w:pPr>
        <w:jc w:val="both"/>
        <w:rPr>
          <w:rFonts w:ascii="Times New Roman" w:hAnsi="Times New Roman" w:cs="Times New Roman"/>
          <w:sz w:val="24"/>
          <w:szCs w:val="24"/>
        </w:rPr>
      </w:pPr>
      <w:r w:rsidRPr="00C0585D">
        <w:rPr>
          <w:rFonts w:ascii="Times New Roman" w:hAnsi="Times New Roman" w:cs="Times New Roman"/>
          <w:sz w:val="24"/>
          <w:szCs w:val="24"/>
        </w:rPr>
        <w:lastRenderedPageBreak/>
        <w:t>δ) κάθε άλλο αναγκαίο θέμα που έχει σχέση με πιστοποίηση του προσωπικού και τη λειτουργία του Μητρώου.</w:t>
      </w:r>
    </w:p>
    <w:p w14:paraId="176F3EEB" w14:textId="77777777" w:rsidR="00C723CA" w:rsidRPr="00C0585D" w:rsidRDefault="00C723CA" w:rsidP="00C723CA">
      <w:pPr>
        <w:jc w:val="both"/>
        <w:rPr>
          <w:rFonts w:ascii="Times New Roman" w:hAnsi="Times New Roman" w:cs="Times New Roman"/>
          <w:b/>
          <w:bCs/>
          <w:sz w:val="24"/>
          <w:szCs w:val="24"/>
        </w:rPr>
      </w:pPr>
      <w:r w:rsidRPr="00C0585D">
        <w:rPr>
          <w:rFonts w:ascii="Times New Roman" w:hAnsi="Times New Roman" w:cs="Times New Roman"/>
          <w:b/>
          <w:bCs/>
          <w:sz w:val="24"/>
          <w:szCs w:val="24"/>
        </w:rPr>
        <w:t>Ακόμη δεν έχει εκδοθεί το αναμενόμενο εν λόγω ΠΔ</w:t>
      </w:r>
    </w:p>
    <w:p w14:paraId="5B49D753" w14:textId="326C9307" w:rsidR="008A396F" w:rsidRPr="00C0585D" w:rsidRDefault="008A396F" w:rsidP="00C723CA">
      <w:pPr>
        <w:jc w:val="both"/>
        <w:rPr>
          <w:rFonts w:ascii="Times New Roman" w:hAnsi="Times New Roman" w:cs="Times New Roman"/>
          <w:sz w:val="24"/>
          <w:szCs w:val="24"/>
        </w:rPr>
      </w:pPr>
    </w:p>
    <w:sectPr w:rsidR="008A396F" w:rsidRPr="00C058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E30CE"/>
    <w:multiLevelType w:val="hybridMultilevel"/>
    <w:tmpl w:val="3954952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A5"/>
    <w:rsid w:val="00732D7C"/>
    <w:rsid w:val="0074566C"/>
    <w:rsid w:val="008547A5"/>
    <w:rsid w:val="008A396F"/>
    <w:rsid w:val="00996503"/>
    <w:rsid w:val="00B6404F"/>
    <w:rsid w:val="00C0585D"/>
    <w:rsid w:val="00C55265"/>
    <w:rsid w:val="00C723CA"/>
    <w:rsid w:val="00E85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F443"/>
  <w15:chartTrackingRefBased/>
  <w15:docId w15:val="{F69BA57E-2F64-40DE-ADF9-D4B0F5FB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328</Words>
  <Characters>1775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6</cp:revision>
  <dcterms:created xsi:type="dcterms:W3CDTF">2022-10-19T16:25:00Z</dcterms:created>
  <dcterms:modified xsi:type="dcterms:W3CDTF">2025-03-21T17:02:00Z</dcterms:modified>
</cp:coreProperties>
</file>