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99F6" w14:textId="44D4741B" w:rsidR="002535BA" w:rsidRPr="00577328" w:rsidRDefault="00063CCC" w:rsidP="002535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ΘΕΜΑ</w:t>
      </w:r>
      <w:r w:rsidRPr="00063CC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D6DA7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="00ED6DA7" w:rsidRPr="00ED6DA7">
        <w:rPr>
          <w:rFonts w:ascii="Times New Roman" w:hAnsi="Times New Roman" w:cs="Times New Roman"/>
          <w:b/>
          <w:bCs/>
          <w:sz w:val="24"/>
          <w:szCs w:val="24"/>
        </w:rPr>
        <w:t>λληλογραφία με τον Δήμαρχο</w:t>
      </w:r>
      <w:r w:rsidR="00ED6DA7">
        <w:rPr>
          <w:rFonts w:ascii="Times New Roman" w:hAnsi="Times New Roman" w:cs="Times New Roman"/>
          <w:b/>
          <w:bCs/>
          <w:sz w:val="24"/>
          <w:szCs w:val="24"/>
        </w:rPr>
        <w:t xml:space="preserve"> περί</w:t>
      </w:r>
      <w:r w:rsidR="002535BA" w:rsidRPr="005773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DA7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="002535BA" w:rsidRPr="00577328">
        <w:rPr>
          <w:rFonts w:ascii="Times New Roman" w:hAnsi="Times New Roman" w:cs="Times New Roman"/>
          <w:b/>
          <w:bCs/>
          <w:sz w:val="24"/>
          <w:szCs w:val="24"/>
        </w:rPr>
        <w:t xml:space="preserve">ασικού </w:t>
      </w:r>
      <w:r w:rsidR="00ED6DA7">
        <w:rPr>
          <w:rFonts w:ascii="Times New Roman" w:hAnsi="Times New Roman" w:cs="Times New Roman"/>
          <w:b/>
          <w:bCs/>
          <w:sz w:val="24"/>
          <w:szCs w:val="24"/>
        </w:rPr>
        <w:t>Μ</w:t>
      </w:r>
      <w:r w:rsidR="002535BA" w:rsidRPr="00577328">
        <w:rPr>
          <w:rFonts w:ascii="Times New Roman" w:hAnsi="Times New Roman" w:cs="Times New Roman"/>
          <w:b/>
          <w:bCs/>
          <w:sz w:val="24"/>
          <w:szCs w:val="24"/>
        </w:rPr>
        <w:t>ελετητή</w:t>
      </w:r>
    </w:p>
    <w:p w14:paraId="6B0B9BF5" w14:textId="79924489" w:rsidR="002535BA" w:rsidRPr="00063CCC" w:rsidRDefault="002535BA" w:rsidP="002535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CCC">
        <w:rPr>
          <w:rFonts w:ascii="Times New Roman" w:hAnsi="Times New Roman" w:cs="Times New Roman"/>
          <w:b/>
          <w:bCs/>
          <w:sz w:val="24"/>
          <w:szCs w:val="24"/>
        </w:rPr>
        <w:t xml:space="preserve">Ερώτηση </w:t>
      </w:r>
    </w:p>
    <w:p w14:paraId="3FC55E89" w14:textId="5837E4E6" w:rsidR="000D0D48" w:rsidRPr="00577328" w:rsidRDefault="002535BA" w:rsidP="002535BA">
      <w:pPr>
        <w:jc w:val="both"/>
        <w:rPr>
          <w:rFonts w:ascii="Times New Roman" w:hAnsi="Times New Roman" w:cs="Times New Roman"/>
          <w:sz w:val="24"/>
          <w:szCs w:val="24"/>
        </w:rPr>
      </w:pPr>
      <w:r w:rsidRPr="00577328">
        <w:rPr>
          <w:rFonts w:ascii="Times New Roman" w:hAnsi="Times New Roman" w:cs="Times New Roman"/>
          <w:sz w:val="24"/>
          <w:szCs w:val="24"/>
        </w:rPr>
        <w:t xml:space="preserve">Περίπτωση αμοιβής </w:t>
      </w:r>
      <w:r w:rsidR="00ED6DA7">
        <w:rPr>
          <w:rFonts w:ascii="Times New Roman" w:hAnsi="Times New Roman" w:cs="Times New Roman"/>
          <w:sz w:val="24"/>
          <w:szCs w:val="24"/>
        </w:rPr>
        <w:t>2</w:t>
      </w:r>
      <w:r w:rsidRPr="00577328">
        <w:rPr>
          <w:rFonts w:ascii="Times New Roman" w:hAnsi="Times New Roman" w:cs="Times New Roman"/>
          <w:sz w:val="24"/>
          <w:szCs w:val="24"/>
        </w:rPr>
        <w:t xml:space="preserve"> βασικών </w:t>
      </w:r>
      <w:r w:rsidR="000D0D48" w:rsidRPr="00577328">
        <w:rPr>
          <w:rFonts w:ascii="Times New Roman" w:hAnsi="Times New Roman" w:cs="Times New Roman"/>
          <w:sz w:val="24"/>
          <w:szCs w:val="24"/>
        </w:rPr>
        <w:t>μελετητών</w:t>
      </w:r>
      <w:r w:rsidRPr="00577328">
        <w:rPr>
          <w:rFonts w:ascii="Times New Roman" w:hAnsi="Times New Roman" w:cs="Times New Roman"/>
          <w:sz w:val="24"/>
          <w:szCs w:val="24"/>
        </w:rPr>
        <w:t xml:space="preserve"> (</w:t>
      </w:r>
      <w:r w:rsidR="000D0D48" w:rsidRPr="00577328">
        <w:rPr>
          <w:rFonts w:ascii="Times New Roman" w:hAnsi="Times New Roman" w:cs="Times New Roman"/>
          <w:sz w:val="24"/>
          <w:szCs w:val="24"/>
        </w:rPr>
        <w:t>αφορά</w:t>
      </w:r>
      <w:r w:rsidRPr="00577328">
        <w:rPr>
          <w:rFonts w:ascii="Times New Roman" w:hAnsi="Times New Roman" w:cs="Times New Roman"/>
          <w:sz w:val="24"/>
          <w:szCs w:val="24"/>
        </w:rPr>
        <w:t xml:space="preserve"> </w:t>
      </w:r>
      <w:r w:rsidR="00ED6DA7">
        <w:rPr>
          <w:rFonts w:ascii="Times New Roman" w:hAnsi="Times New Roman" w:cs="Times New Roman"/>
          <w:sz w:val="24"/>
          <w:szCs w:val="24"/>
        </w:rPr>
        <w:t xml:space="preserve">Οικοδομικό </w:t>
      </w:r>
      <w:r w:rsidR="000D0D48" w:rsidRPr="00577328">
        <w:rPr>
          <w:rFonts w:ascii="Times New Roman" w:hAnsi="Times New Roman" w:cs="Times New Roman"/>
          <w:sz w:val="24"/>
          <w:szCs w:val="24"/>
        </w:rPr>
        <w:t>έργο</w:t>
      </w:r>
      <w:r w:rsidRPr="00577328">
        <w:rPr>
          <w:rFonts w:ascii="Times New Roman" w:hAnsi="Times New Roman" w:cs="Times New Roman"/>
          <w:sz w:val="24"/>
          <w:szCs w:val="24"/>
        </w:rPr>
        <w:t xml:space="preserve"> </w:t>
      </w:r>
      <w:r w:rsidR="00063CCC">
        <w:rPr>
          <w:rFonts w:ascii="Times New Roman" w:hAnsi="Times New Roman" w:cs="Times New Roman"/>
          <w:sz w:val="24"/>
          <w:szCs w:val="24"/>
        </w:rPr>
        <w:t>Π/Υ Μελέτης</w:t>
      </w:r>
      <w:r w:rsidRPr="00577328">
        <w:rPr>
          <w:rFonts w:ascii="Times New Roman" w:hAnsi="Times New Roman" w:cs="Times New Roman"/>
          <w:sz w:val="24"/>
          <w:szCs w:val="24"/>
        </w:rPr>
        <w:t xml:space="preserve"> </w:t>
      </w:r>
      <w:r w:rsidR="00ED6DA7">
        <w:rPr>
          <w:rFonts w:ascii="Times New Roman" w:hAnsi="Times New Roman" w:cs="Times New Roman"/>
          <w:sz w:val="24"/>
          <w:szCs w:val="24"/>
        </w:rPr>
        <w:t>2</w:t>
      </w:r>
      <w:r w:rsidRPr="00577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6DA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77328">
        <w:rPr>
          <w:rFonts w:ascii="Times New Roman" w:hAnsi="Times New Roman" w:cs="Times New Roman"/>
          <w:b/>
          <w:bCs/>
          <w:sz w:val="24"/>
          <w:szCs w:val="24"/>
        </w:rPr>
        <w:t>00.000€)</w:t>
      </w:r>
      <w:r w:rsidR="000D0D48" w:rsidRPr="00577328">
        <w:rPr>
          <w:rFonts w:ascii="Times New Roman" w:hAnsi="Times New Roman" w:cs="Times New Roman"/>
          <w:sz w:val="24"/>
          <w:szCs w:val="24"/>
        </w:rPr>
        <w:t xml:space="preserve"> </w:t>
      </w:r>
      <w:r w:rsidRPr="00577328">
        <w:rPr>
          <w:rFonts w:ascii="Times New Roman" w:hAnsi="Times New Roman" w:cs="Times New Roman"/>
          <w:sz w:val="24"/>
          <w:szCs w:val="24"/>
        </w:rPr>
        <w:t xml:space="preserve">με τη </w:t>
      </w:r>
      <w:r w:rsidRPr="005773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διαδικασία της διαπραγμάτευσης χωρίς δημοσίευση.</w:t>
      </w:r>
      <w:r w:rsidRPr="005773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2A697" w14:textId="6C15A44F" w:rsidR="000D0D48" w:rsidRPr="00ED6DA7" w:rsidRDefault="002535BA" w:rsidP="00ED6DA7">
      <w:pPr>
        <w:jc w:val="both"/>
        <w:rPr>
          <w:rFonts w:ascii="Times New Roman" w:hAnsi="Times New Roman" w:cs="Times New Roman"/>
          <w:sz w:val="24"/>
          <w:szCs w:val="24"/>
        </w:rPr>
      </w:pPr>
      <w:r w:rsidRPr="00577328">
        <w:rPr>
          <w:rFonts w:ascii="Times New Roman" w:hAnsi="Times New Roman" w:cs="Times New Roman"/>
          <w:sz w:val="24"/>
          <w:szCs w:val="24"/>
        </w:rPr>
        <w:t xml:space="preserve">Οι </w:t>
      </w:r>
      <w:r w:rsidR="00ED6DA7">
        <w:rPr>
          <w:rFonts w:ascii="Times New Roman" w:hAnsi="Times New Roman" w:cs="Times New Roman"/>
          <w:sz w:val="24"/>
          <w:szCs w:val="24"/>
        </w:rPr>
        <w:t>2</w:t>
      </w:r>
      <w:r w:rsidRPr="00577328">
        <w:rPr>
          <w:rFonts w:ascii="Times New Roman" w:hAnsi="Times New Roman" w:cs="Times New Roman"/>
          <w:sz w:val="24"/>
          <w:szCs w:val="24"/>
        </w:rPr>
        <w:t xml:space="preserve"> </w:t>
      </w:r>
      <w:r w:rsidR="000D0D48" w:rsidRPr="00577328">
        <w:rPr>
          <w:rFonts w:ascii="Times New Roman" w:hAnsi="Times New Roman" w:cs="Times New Roman"/>
          <w:sz w:val="24"/>
          <w:szCs w:val="24"/>
        </w:rPr>
        <w:t>μελετητές</w:t>
      </w:r>
      <w:r w:rsidRPr="00577328">
        <w:rPr>
          <w:rFonts w:ascii="Times New Roman" w:hAnsi="Times New Roman" w:cs="Times New Roman"/>
          <w:sz w:val="24"/>
          <w:szCs w:val="24"/>
        </w:rPr>
        <w:t xml:space="preserve"> </w:t>
      </w:r>
      <w:r w:rsidR="000D0D48" w:rsidRPr="00577328">
        <w:rPr>
          <w:rFonts w:ascii="Times New Roman" w:hAnsi="Times New Roman" w:cs="Times New Roman"/>
          <w:sz w:val="24"/>
          <w:szCs w:val="24"/>
        </w:rPr>
        <w:t>είναι</w:t>
      </w:r>
      <w:r w:rsidRPr="00577328">
        <w:rPr>
          <w:rFonts w:ascii="Times New Roman" w:hAnsi="Times New Roman" w:cs="Times New Roman"/>
          <w:sz w:val="24"/>
          <w:szCs w:val="24"/>
        </w:rPr>
        <w:t xml:space="preserve"> αυτοί στους οποίους είχαν ανατεθεί οι αντίστοιχες μελέτες και ο π/υ των </w:t>
      </w:r>
      <w:r w:rsidR="000D0D48" w:rsidRPr="00577328">
        <w:rPr>
          <w:rFonts w:ascii="Times New Roman" w:hAnsi="Times New Roman" w:cs="Times New Roman"/>
          <w:sz w:val="24"/>
          <w:szCs w:val="24"/>
        </w:rPr>
        <w:t>συμβάσεων</w:t>
      </w:r>
      <w:r w:rsidRPr="00577328">
        <w:rPr>
          <w:rFonts w:ascii="Times New Roman" w:hAnsi="Times New Roman" w:cs="Times New Roman"/>
          <w:sz w:val="24"/>
          <w:szCs w:val="24"/>
        </w:rPr>
        <w:t xml:space="preserve"> θα ανέλθει σε περίπου </w:t>
      </w:r>
      <w:r w:rsidR="00ED6D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77328">
        <w:rPr>
          <w:rFonts w:ascii="Times New Roman" w:hAnsi="Times New Roman" w:cs="Times New Roman"/>
          <w:b/>
          <w:bCs/>
          <w:sz w:val="24"/>
          <w:szCs w:val="24"/>
        </w:rPr>
        <w:t>0.000€.</w:t>
      </w:r>
      <w:r w:rsidRPr="00577328">
        <w:rPr>
          <w:rFonts w:ascii="Times New Roman" w:hAnsi="Times New Roman" w:cs="Times New Roman"/>
          <w:sz w:val="24"/>
          <w:szCs w:val="24"/>
        </w:rPr>
        <w:t xml:space="preserve"> </w:t>
      </w:r>
      <w:r w:rsidRPr="00ED6DA7">
        <w:rPr>
          <w:rFonts w:ascii="Times New Roman" w:hAnsi="Times New Roman" w:cs="Times New Roman"/>
          <w:sz w:val="24"/>
          <w:szCs w:val="24"/>
        </w:rPr>
        <w:t xml:space="preserve">Απαιτείται η σχετική αλληλογραφία με τον Δήμαρχο περί αδυναμίας της Τ.Υ ή όχι.; </w:t>
      </w:r>
    </w:p>
    <w:p w14:paraId="17C01E78" w14:textId="78FA0272" w:rsidR="003C78E5" w:rsidRPr="00577328" w:rsidRDefault="00ED6DA7" w:rsidP="000D0D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Θερμά </w:t>
      </w:r>
      <w:r w:rsidR="002535BA" w:rsidRPr="00577328">
        <w:rPr>
          <w:rFonts w:ascii="Times New Roman" w:hAnsi="Times New Roman" w:cs="Times New Roman"/>
          <w:sz w:val="24"/>
          <w:szCs w:val="24"/>
        </w:rPr>
        <w:t>ευχαριστ</w:t>
      </w:r>
      <w:r>
        <w:rPr>
          <w:rFonts w:ascii="Times New Roman" w:hAnsi="Times New Roman" w:cs="Times New Roman"/>
          <w:sz w:val="24"/>
          <w:szCs w:val="24"/>
        </w:rPr>
        <w:t>ήρια.</w:t>
      </w:r>
      <w:r w:rsidR="002535BA" w:rsidRPr="00577328">
        <w:rPr>
          <w:rFonts w:ascii="Times New Roman" w:hAnsi="Times New Roman" w:cs="Times New Roman"/>
          <w:sz w:val="24"/>
          <w:szCs w:val="24"/>
        </w:rPr>
        <w:t>.</w:t>
      </w:r>
    </w:p>
    <w:p w14:paraId="2E98152A" w14:textId="02E8AA6A" w:rsidR="004C5CBD" w:rsidRPr="00577328" w:rsidRDefault="004C5CBD" w:rsidP="000D0D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328">
        <w:rPr>
          <w:rFonts w:ascii="Times New Roman" w:hAnsi="Times New Roman" w:cs="Times New Roman"/>
          <w:b/>
          <w:bCs/>
          <w:sz w:val="24"/>
          <w:szCs w:val="24"/>
        </w:rPr>
        <w:t xml:space="preserve">Απάντηση: </w:t>
      </w:r>
    </w:p>
    <w:p w14:paraId="1A0C3820" w14:textId="67EF10D4" w:rsidR="0063505E" w:rsidRPr="0063505E" w:rsidRDefault="0063505E" w:rsidP="002E6D7F">
      <w:pPr>
        <w:keepNext/>
        <w:keepLines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Toc86852638"/>
      <w:r w:rsidRPr="0063505E"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του Προϊσταμένου</w:t>
      </w:r>
      <w:r w:rsidRPr="00577328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6350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σε περίπτωση έλλειψης αυτού</w:t>
      </w:r>
      <w:r w:rsidRPr="005773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63505E"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Δημάρχου</w:t>
      </w:r>
      <w:r w:rsidRPr="00577328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6350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5773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(ως </w:t>
      </w:r>
      <w:r w:rsidRPr="0063505E">
        <w:rPr>
          <w:rFonts w:ascii="Times New Roman" w:eastAsia="Times New Roman" w:hAnsi="Times New Roman" w:cs="Times New Roman"/>
          <w:sz w:val="24"/>
          <w:szCs w:val="24"/>
          <w:lang w:eastAsia="el-GR"/>
        </w:rPr>
        <w:t>Ειδική ρύθμιση για τους ΟΤΑ α’ και β’ βαθμού</w:t>
      </w:r>
      <w:bookmarkEnd w:id="0"/>
      <w:r w:rsidRPr="005773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που </w:t>
      </w:r>
      <w:r w:rsidRPr="006350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προστέθηκε στο άρθρο 44 </w:t>
      </w:r>
      <w:r w:rsidRPr="00577328">
        <w:rPr>
          <w:rFonts w:ascii="Times New Roman" w:eastAsia="Times New Roman" w:hAnsi="Times New Roman" w:cs="Times New Roman"/>
          <w:sz w:val="24"/>
          <w:szCs w:val="24"/>
          <w:lang w:eastAsia="el-GR"/>
        </w:rPr>
        <w:t>Ν. 4412/2016</w:t>
      </w:r>
      <w:r w:rsidRPr="006350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(με το </w:t>
      </w:r>
      <w:proofErr w:type="spellStart"/>
      <w:r w:rsidRPr="0063505E">
        <w:rPr>
          <w:rFonts w:ascii="Times New Roman" w:eastAsia="Times New Roman" w:hAnsi="Times New Roman" w:cs="Times New Roman"/>
          <w:sz w:val="24"/>
          <w:szCs w:val="24"/>
          <w:lang w:eastAsia="el-GR"/>
        </w:rPr>
        <w:t>άρ</w:t>
      </w:r>
      <w:proofErr w:type="spellEnd"/>
      <w:r w:rsidRPr="006350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3 του ν. 4674/2020 (ΦΕΚ Α 53), </w:t>
      </w:r>
      <w:r w:rsidR="002E6D7F" w:rsidRPr="0063505E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 διαπίστωση της έλλειψης της απαιτούμενης κατά περίπτωση τεχνικής επάρκειας</w:t>
      </w:r>
      <w:r w:rsidR="002E6D7F" w:rsidRPr="0057732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απαιτείται προκειμένου οι ΟΤΑ α’ και β’ βαθμού να</w:t>
      </w:r>
      <w:r w:rsidRPr="0063505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δύνανται να συνάπτουν προγραμματική σύμβαση κατά τις διατάξεις των άρθρων 12 και 44 του ν. 4412/2016, </w:t>
      </w:r>
    </w:p>
    <w:p w14:paraId="78DD37BB" w14:textId="77777777" w:rsidR="00202461" w:rsidRDefault="0063505E" w:rsidP="0020246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24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την Ελληνική Εταιρεία Τοπικής Ανάπτυξης και Αυτοδιοίκησης, </w:t>
      </w:r>
    </w:p>
    <w:p w14:paraId="6E1FB26D" w14:textId="77777777" w:rsidR="00202461" w:rsidRDefault="0063505E" w:rsidP="0020246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24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τους Αναπτυξιακούς Οργανισμούς Τοπικής Αυτοδιοίκησης, </w:t>
      </w:r>
    </w:p>
    <w:p w14:paraId="5135CCCF" w14:textId="77777777" w:rsidR="00202461" w:rsidRDefault="0063505E" w:rsidP="0020246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24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Δίκτυα Δήμων, </w:t>
      </w:r>
    </w:p>
    <w:p w14:paraId="51DAC9DF" w14:textId="77777777" w:rsidR="00202461" w:rsidRDefault="0063505E" w:rsidP="0020246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246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τον Οργανισμό Ανάπτυξης Κρήτης ΑΕ και </w:t>
      </w:r>
    </w:p>
    <w:p w14:paraId="130CCB9B" w14:textId="17707F92" w:rsidR="0063505E" w:rsidRPr="00202461" w:rsidRDefault="0063505E" w:rsidP="0020246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02461">
        <w:rPr>
          <w:rFonts w:ascii="Times New Roman" w:eastAsia="Times New Roman" w:hAnsi="Times New Roman" w:cs="Times New Roman"/>
          <w:sz w:val="24"/>
          <w:szCs w:val="24"/>
          <w:lang w:eastAsia="el-GR"/>
        </w:rPr>
        <w:t>τη Μονάδα Οργάνωσης Διαχείρισης ΑΕ (ΜΟΔ ΑΕ),</w:t>
      </w:r>
    </w:p>
    <w:p w14:paraId="54F3F2EC" w14:textId="3B71B374" w:rsidR="002E6D7F" w:rsidRPr="0063505E" w:rsidRDefault="002E6D7F" w:rsidP="002E6D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7328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όχι για την περίπτωση στην οποία αναφέρεστε.</w:t>
      </w:r>
    </w:p>
    <w:sectPr w:rsidR="002E6D7F" w:rsidRPr="006350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0143"/>
    <w:multiLevelType w:val="multilevel"/>
    <w:tmpl w:val="1630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89981"/>
    <w:multiLevelType w:val="multilevel"/>
    <w:tmpl w:val="2EB8998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D0B31"/>
    <w:multiLevelType w:val="hybridMultilevel"/>
    <w:tmpl w:val="751C1DC2"/>
    <w:lvl w:ilvl="0" w:tplc="934C63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546130"/>
    <w:multiLevelType w:val="hybridMultilevel"/>
    <w:tmpl w:val="C75224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5451B"/>
    <w:multiLevelType w:val="multilevel"/>
    <w:tmpl w:val="4B95451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964A09"/>
    <w:multiLevelType w:val="hybridMultilevel"/>
    <w:tmpl w:val="E99A4E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BA"/>
    <w:rsid w:val="00063CCC"/>
    <w:rsid w:val="000D0D48"/>
    <w:rsid w:val="001F4B9F"/>
    <w:rsid w:val="00202461"/>
    <w:rsid w:val="0025132A"/>
    <w:rsid w:val="002535BA"/>
    <w:rsid w:val="00267548"/>
    <w:rsid w:val="00276B9A"/>
    <w:rsid w:val="002E6D7F"/>
    <w:rsid w:val="003C78E5"/>
    <w:rsid w:val="004C5CBD"/>
    <w:rsid w:val="00507E7E"/>
    <w:rsid w:val="00577328"/>
    <w:rsid w:val="005D592D"/>
    <w:rsid w:val="0063505E"/>
    <w:rsid w:val="00763DD5"/>
    <w:rsid w:val="00A75704"/>
    <w:rsid w:val="00EC74DD"/>
    <w:rsid w:val="00E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42CF"/>
  <w15:chartTrackingRefBased/>
  <w15:docId w15:val="{91EAEB32-B370-479D-8D18-CE0C9953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35BA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535B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D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Ζήσης Παπασταμάτης</cp:lastModifiedBy>
  <cp:revision>2</cp:revision>
  <dcterms:created xsi:type="dcterms:W3CDTF">2025-03-20T12:26:00Z</dcterms:created>
  <dcterms:modified xsi:type="dcterms:W3CDTF">2025-03-20T12:26:00Z</dcterms:modified>
</cp:coreProperties>
</file>